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936"/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72"/>
        <w:gridCol w:w="2556"/>
        <w:gridCol w:w="2420"/>
      </w:tblGrid>
      <w:tr w:rsidR="00CA3458" w14:paraId="32E92BD2" w14:textId="77777777" w:rsidTr="001B11DB">
        <w:trPr>
          <w:trHeight w:val="105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78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B9F5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7AD1D" w14:textId="77777777" w:rsidR="00CA3458" w:rsidRDefault="00CA3458" w:rsidP="00CA3458">
            <w:pPr>
              <w:rPr>
                <w:szCs w:val="28"/>
              </w:rPr>
            </w:pPr>
            <w:r>
              <w:rPr>
                <w:b/>
                <w:szCs w:val="28"/>
              </w:rPr>
              <w:t>Curso:</w:t>
            </w:r>
            <w:r>
              <w:rPr>
                <w:szCs w:val="28"/>
              </w:rPr>
              <w:t xml:space="preserve">        1 año A </w:t>
            </w:r>
          </w:p>
        </w:tc>
      </w:tr>
      <w:tr w:rsidR="00CA3458" w14:paraId="46367ED9" w14:textId="77777777" w:rsidTr="001B11DB">
        <w:trPr>
          <w:trHeight w:val="111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DB8D" w14:textId="77777777" w:rsidR="00CA3458" w:rsidRPr="007C2992" w:rsidRDefault="00CA3458" w:rsidP="00CA345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75E8" w14:textId="77777777" w:rsidR="00CA3458" w:rsidRPr="007C2992" w:rsidRDefault="00CA3458" w:rsidP="00CA345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11C46" w14:textId="2C030869" w:rsidR="00CA3458" w:rsidRDefault="00CA3458" w:rsidP="006C4FEA">
            <w:pPr>
              <w:rPr>
                <w:szCs w:val="28"/>
              </w:rPr>
            </w:pPr>
            <w:r>
              <w:rPr>
                <w:b/>
                <w:szCs w:val="28"/>
              </w:rPr>
              <w:t>Fecha:</w:t>
            </w:r>
            <w:r>
              <w:rPr>
                <w:szCs w:val="28"/>
              </w:rPr>
              <w:t xml:space="preserve"> </w:t>
            </w:r>
            <w:r w:rsidR="00D34BAE">
              <w:rPr>
                <w:rFonts w:ascii="Arial" w:hAnsi="Arial"/>
                <w:sz w:val="24"/>
                <w:szCs w:val="24"/>
              </w:rPr>
              <w:t>Semana 8 del 25 al 29 de mayo</w:t>
            </w:r>
          </w:p>
        </w:tc>
      </w:tr>
      <w:tr w:rsidR="00CA3458" w14:paraId="771437FB" w14:textId="77777777" w:rsidTr="001B11DB">
        <w:trPr>
          <w:trHeight w:val="1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275F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Unidad: 0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781" w14:textId="77777777" w:rsidR="00CA3458" w:rsidRPr="007C2992" w:rsidRDefault="00CA3458" w:rsidP="00CA3458">
            <w:pPr>
              <w:suppressAutoHyphens/>
              <w:autoSpaceDE w:val="0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 w:rsidRPr="007C2992">
              <w:rPr>
                <w:rFonts w:ascii="Arial" w:hAnsi="Arial"/>
                <w:i/>
                <w:sz w:val="24"/>
                <w:szCs w:val="24"/>
              </w:rPr>
              <w:t>“Los sentidos”</w:t>
            </w:r>
          </w:p>
        </w:tc>
      </w:tr>
      <w:tr w:rsidR="00CA3458" w14:paraId="22DEA0DF" w14:textId="77777777" w:rsidTr="001B11DB">
        <w:trPr>
          <w:trHeight w:val="1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9A42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O.A.(s):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BC67" w14:textId="77777777" w:rsidR="00CA3458" w:rsidRPr="007C2992" w:rsidRDefault="00CA3458" w:rsidP="00CA3458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/>
                <w:sz w:val="24"/>
                <w:szCs w:val="24"/>
                <w:lang w:val="es-ES"/>
              </w:rPr>
            </w:pPr>
            <w:r w:rsidRPr="007C2992">
              <w:rPr>
                <w:rFonts w:ascii="Arial" w:hAnsi="Arial"/>
                <w:bCs/>
                <w:color w:val="3D3732"/>
                <w:sz w:val="24"/>
                <w:szCs w:val="24"/>
              </w:rPr>
              <w:t>Identificar y describir la ubicación y la función de los sentidos proponiendo medidas para protegerlos y para prevenir situaciones de riesgo. (OA 6)</w:t>
            </w:r>
          </w:p>
        </w:tc>
      </w:tr>
      <w:tr w:rsidR="00CA3458" w14:paraId="62491919" w14:textId="77777777" w:rsidTr="001B11DB">
        <w:trPr>
          <w:trHeight w:val="167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62C1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Habilidad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547C" w14:textId="77777777" w:rsidR="00CA3458" w:rsidRPr="007C2992" w:rsidRDefault="00CA3458" w:rsidP="00CA3458">
            <w:pPr>
              <w:autoSpaceDE w:val="0"/>
              <w:autoSpaceDN w:val="0"/>
              <w:adjustRightInd w:val="0"/>
              <w:rPr>
                <w:rFonts w:ascii="Arial" w:hAnsi="Arial"/>
                <w:color w:val="26221F"/>
                <w:sz w:val="24"/>
                <w:szCs w:val="24"/>
              </w:rPr>
            </w:pPr>
            <w:r w:rsidRPr="007C2992">
              <w:rPr>
                <w:rFonts w:ascii="Arial" w:hAnsi="Arial"/>
                <w:color w:val="26221F"/>
                <w:sz w:val="24"/>
                <w:szCs w:val="24"/>
              </w:rPr>
              <w:t>Observar, reconocer, identificar, aplicar</w:t>
            </w:r>
          </w:p>
        </w:tc>
      </w:tr>
      <w:tr w:rsidR="00CA3458" w14:paraId="68E7A6CF" w14:textId="77777777" w:rsidTr="001B11DB">
        <w:trPr>
          <w:trHeight w:val="256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BE42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Docente: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C37" w14:textId="77777777" w:rsidR="00CA3458" w:rsidRPr="007C2992" w:rsidRDefault="00CA3458" w:rsidP="00CA3458">
            <w:pPr>
              <w:rPr>
                <w:rFonts w:ascii="Arial" w:hAnsi="Arial"/>
                <w:sz w:val="24"/>
                <w:szCs w:val="24"/>
              </w:rPr>
            </w:pPr>
            <w:r w:rsidRPr="007C2992">
              <w:rPr>
                <w:rFonts w:ascii="Arial" w:hAnsi="Arial"/>
                <w:sz w:val="24"/>
                <w:szCs w:val="24"/>
              </w:rPr>
              <w:t>Oriana Salinas Sanhueza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8357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4D6B" w14:textId="77777777" w:rsidR="00CA3458" w:rsidRDefault="00CA3458" w:rsidP="00CA3458">
            <w:pPr>
              <w:rPr>
                <w:szCs w:val="28"/>
              </w:rPr>
            </w:pPr>
            <w:r>
              <w:rPr>
                <w:szCs w:val="28"/>
              </w:rPr>
              <w:t xml:space="preserve">Ciencias Naturales </w:t>
            </w:r>
          </w:p>
        </w:tc>
      </w:tr>
    </w:tbl>
    <w:p w14:paraId="19F74219" w14:textId="7C3F7BF1" w:rsidR="005602F7" w:rsidRDefault="005602F7" w:rsidP="00B246D1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GUÍA DE APRENDIZAJE</w:t>
      </w:r>
      <w:r w:rsidR="00B246D1">
        <w:rPr>
          <w:rFonts w:ascii="Arial" w:hAnsi="Arial"/>
          <w:b/>
          <w:bCs/>
          <w:sz w:val="28"/>
          <w:u w:val="single"/>
        </w:rPr>
        <w:t xml:space="preserve"> SEMANA 8</w:t>
      </w:r>
    </w:p>
    <w:p w14:paraId="3DAF65F7" w14:textId="77777777" w:rsidR="00950588" w:rsidRDefault="00950588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</w:p>
    <w:p w14:paraId="0CE78701" w14:textId="77777777" w:rsidR="005602F7" w:rsidRDefault="001921B5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CD904" wp14:editId="078E563C">
                <wp:simplePos x="0" y="0"/>
                <wp:positionH relativeFrom="column">
                  <wp:posOffset>354527</wp:posOffset>
                </wp:positionH>
                <wp:positionV relativeFrom="paragraph">
                  <wp:posOffset>48501</wp:posOffset>
                </wp:positionV>
                <wp:extent cx="4224830" cy="728345"/>
                <wp:effectExtent l="19050" t="19050" r="23495" b="1460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830" cy="728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8ECED" w14:textId="77777777" w:rsidR="001921B5" w:rsidRPr="003819F3" w:rsidRDefault="001921B5" w:rsidP="00264489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EL OIDO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CD904" id="Rectángulo redondeado 2" o:spid="_x0000_s1026" style="position:absolute;left:0;text-align:left;margin-left:27.9pt;margin-top:3.8pt;width:332.65pt;height:5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0JRwIAAIcEAAAOAAAAZHJzL2Uyb0RvYy54bWysVF1uEzEQfkfiDpbf6f5km4ZVN1XUUoRU&#10;oKJwAMf27hq8HmM72ZTbcBYuxtibhBReEOJlNePxfDPffJ69vNoNmmyl8wpMQ4uznBJpOAhluoZ+&#10;+nj7YkGJD8wIpsHIhj5KT6+Wz59djraWJfSghXQEQYyvR9vQPgRbZ5nnvRyYPwMrDQZbcAML6Lou&#10;E46NiD7orMzzeTaCE9YBl97j6c0UpMuE37aSh/dt62UguqHYW0hfl77r+M2Wl6zuHLO94vs22D90&#10;MTBlsOgR6oYFRjZO/QE1KO7AQxvOOAwZtK3iMnFANkX+G5uHnlmZuOBwvD2Oyf8/WP5ue++IEg0t&#10;KTFsQIk+4NB+fDfdRgNxUoARkgkgZZzVaH2NKQ/23kW23t4B/+KJgeuemU6unIOxx+vYYRHvZ08S&#10;ouMxlazHtyCwFNsESGPbtW6IgDgQskvqPB7VkbtAOB5WZVktZigix9hFuZhV56kEqw/Z1vnwWsJA&#10;otFQBxsjIptUgm3vfEgSiT1RJj5T0g4aBd8yTYr5fH6xR9xfzlh9wEx0QStxq7ROjuvW19oRTMV2&#10;8tVNdUj2p9e0IWNDZ4siz1MbT4L+7zASkfRS42xfGZHswJSebGxTm9iTTC8eeR5GH6c9qRZ26x2e&#10;RgnWIB5RBAfTNuD2otGD+0bJiJvQUP91w5ykRL8xKOTLoqri6iSnOr8o0XGnkfVphBmOUA0NlEzm&#10;dZjWbWOd6nqsVKQ5GFih+K06tjp1tX8y+NrRerJOp3669ev/sfwJAAD//wMAUEsDBBQABgAIAAAA&#10;IQCi9F2Y3gAAAAgBAAAPAAAAZHJzL2Rvd25yZXYueG1sTI/BTsMwEETvSPyDtUjcqJOUtCiNUyFU&#10;LggJETj0uI23cdR4HcVuGv4ec6LH0Yxm3pTb2fZiotF3jhWkiwQEceN0x62C76/XhycQPiBr7B2T&#10;gh/ysK1ub0ostLvwJ011aEUsYV+gAhPCUEjpG0MW/cINxNE7utFiiHJspR7xEsttL7MkWUmLHccF&#10;gwO9GGpO9dkqWKI+7U1W4+N72uZvev7Y73aTUvd38/MGRKA5/IfhDz+iQxWZDu7M2oteQZ5H8qBg&#10;vQIR7XWWpiAOMZdlS5BVKa8PVL8AAAD//wMAUEsBAi0AFAAGAAgAAAAhALaDOJL+AAAA4QEAABMA&#10;AAAAAAAAAAAAAAAAAAAAAFtDb250ZW50X1R5cGVzXS54bWxQSwECLQAUAAYACAAAACEAOP0h/9YA&#10;AACUAQAACwAAAAAAAAAAAAAAAAAvAQAAX3JlbHMvLnJlbHNQSwECLQAUAAYACAAAACEA43o9CUcC&#10;AACHBAAADgAAAAAAAAAAAAAAAAAuAgAAZHJzL2Uyb0RvYy54bWxQSwECLQAUAAYACAAAACEAovRd&#10;mN4AAAAIAQAADwAAAAAAAAAAAAAAAAChBAAAZHJzL2Rvd25yZXYueG1sUEsFBgAAAAAEAAQA8wAA&#10;AKwFAAAAAA==&#10;" fillcolor="#70ad47" strokecolor="#70ad47" strokeweight="3pt">
                <v:shadow color="#375623" opacity=".5" offset="1pt"/>
                <v:textbox>
                  <w:txbxContent>
                    <w:p w14:paraId="1018ECED" w14:textId="77777777" w:rsidR="001921B5" w:rsidRPr="003819F3" w:rsidRDefault="001921B5" w:rsidP="00264489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EL OIDO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32F5C6" w14:textId="77777777" w:rsidR="00CA3458" w:rsidRDefault="00CA3458" w:rsidP="00CA345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0B808D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4F6FFA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8779A1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51C49E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F0C4E7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38"/>
        <w:gridCol w:w="2970"/>
      </w:tblGrid>
      <w:tr w:rsidR="001921B5" w:rsidRPr="00E9362F" w14:paraId="79FE0BFD" w14:textId="77777777" w:rsidTr="00950588">
        <w:trPr>
          <w:trHeight w:val="4255"/>
          <w:jc w:val="center"/>
        </w:trPr>
        <w:tc>
          <w:tcPr>
            <w:tcW w:w="6232" w:type="dxa"/>
          </w:tcPr>
          <w:p w14:paraId="6BBEBF9C" w14:textId="77777777" w:rsidR="001921B5" w:rsidRPr="00E9362F" w:rsidRDefault="001921B5" w:rsidP="00CF7BDA">
            <w:pPr>
              <w:pStyle w:val="Tab1"/>
              <w:tabs>
                <w:tab w:val="clear" w:pos="680"/>
              </w:tabs>
              <w:ind w:left="113" w:firstLine="0"/>
              <w:jc w:val="center"/>
            </w:pPr>
            <w:r w:rsidRPr="00E9362F">
              <w:rPr>
                <w:rStyle w:val="Negritos"/>
              </w:rPr>
              <w:t>¿Sabías que?</w:t>
            </w:r>
          </w:p>
          <w:p w14:paraId="0FC9C0E1" w14:textId="77777777" w:rsidR="001921B5" w:rsidRPr="00950588" w:rsidRDefault="001921B5" w:rsidP="00950588">
            <w:pPr>
              <w:pStyle w:val="Tab1"/>
              <w:tabs>
                <w:tab w:val="clear" w:pos="680"/>
              </w:tabs>
              <w:ind w:left="113" w:firstLine="0"/>
              <w:rPr>
                <w:color w:val="000000"/>
              </w:rPr>
            </w:pPr>
            <w:r w:rsidRPr="00E9362F">
              <w:rPr>
                <w:color w:val="000000"/>
              </w:rPr>
              <w:t xml:space="preserve">Ludwig Van Beethoven el gran compositor </w:t>
            </w:r>
            <w:r w:rsidRPr="00E9362F">
              <w:rPr>
                <w:color w:val="000000"/>
                <w:spacing w:val="-3"/>
              </w:rPr>
              <w:t>y músico alemán quedó sordo a los 30 años y a pesar de eso escribió grandio</w:t>
            </w:r>
            <w:r w:rsidRPr="00E9362F">
              <w:rPr>
                <w:color w:val="000000"/>
              </w:rPr>
              <w:t xml:space="preserve">sas obras musicales porque aprendió a manejar las vibraciones de </w:t>
            </w:r>
            <w:r w:rsidR="00950588">
              <w:rPr>
                <w:color w:val="000000"/>
              </w:rPr>
              <w:t>los sonidos a través del tacto.</w:t>
            </w:r>
          </w:p>
        </w:tc>
        <w:tc>
          <w:tcPr>
            <w:tcW w:w="3261" w:type="dxa"/>
          </w:tcPr>
          <w:p w14:paraId="49F93F4B" w14:textId="77777777" w:rsidR="001921B5" w:rsidRPr="00E9362F" w:rsidRDefault="001921B5" w:rsidP="00CF7BDA">
            <w:pPr>
              <w:rPr>
                <w:rFonts w:ascii="AvantGarde Md BT" w:hAnsi="AvantGarde Md BT" w:cs="AvantGarde Md BT"/>
                <w:color w:val="0035FF"/>
                <w:sz w:val="28"/>
                <w:szCs w:val="28"/>
                <w:lang w:val="es-ES_tradnl"/>
              </w:rPr>
            </w:pPr>
            <w:r>
              <w:rPr>
                <w:rFonts w:ascii="AvantGarde Md BT" w:hAnsi="AvantGarde Md BT" w:cs="AvantGarde Md BT"/>
                <w:noProof/>
                <w:color w:val="0035FF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7A8EDEDC" wp14:editId="56089E6C">
                  <wp:simplePos x="0" y="0"/>
                  <wp:positionH relativeFrom="column">
                    <wp:posOffset>-15349</wp:posOffset>
                  </wp:positionH>
                  <wp:positionV relativeFrom="paragraph">
                    <wp:posOffset>296151</wp:posOffset>
                  </wp:positionV>
                  <wp:extent cx="1657617" cy="1706067"/>
                  <wp:effectExtent l="0" t="0" r="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239" cy="170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1EF0C2" w14:textId="77777777" w:rsidR="0089078B" w:rsidRPr="001921B5" w:rsidRDefault="0089078B">
      <w:pPr>
        <w:rPr>
          <w:rFonts w:ascii="Arial" w:hAnsi="Arial"/>
          <w:sz w:val="24"/>
          <w:szCs w:val="24"/>
          <w:lang w:val="es-ES_tradnl"/>
        </w:rPr>
      </w:pPr>
    </w:p>
    <w:p w14:paraId="18070218" w14:textId="77777777" w:rsidR="001921B5" w:rsidRDefault="001921B5" w:rsidP="001921B5">
      <w:pPr>
        <w:pStyle w:val="Tab1"/>
        <w:rPr>
          <w:rStyle w:val="Negritos"/>
          <w:color w:val="auto"/>
        </w:rPr>
      </w:pPr>
      <w:r w:rsidRPr="001921B5">
        <w:rPr>
          <w:rStyle w:val="Negritos"/>
          <w:rFonts w:ascii="Symbol" w:hAnsi="Symbol" w:cs="Symbol"/>
          <w:b w:val="0"/>
          <w:bCs w:val="0"/>
          <w:color w:val="auto"/>
        </w:rPr>
        <w:t></w:t>
      </w:r>
      <w:r w:rsidRPr="001921B5">
        <w:rPr>
          <w:rStyle w:val="Negritos"/>
          <w:color w:val="auto"/>
        </w:rPr>
        <w:tab/>
        <w:t>Lee atentamente el siguiente esquema:</w:t>
      </w:r>
    </w:p>
    <w:p w14:paraId="5FE80E5C" w14:textId="77777777" w:rsidR="001921B5" w:rsidRPr="001921B5" w:rsidRDefault="001921B5" w:rsidP="001921B5">
      <w:pPr>
        <w:pStyle w:val="Tab1"/>
        <w:rPr>
          <w:rStyle w:val="Negritos"/>
          <w:color w:val="auto"/>
        </w:rPr>
      </w:pPr>
      <w:r>
        <w:rPr>
          <w:noProof/>
          <w:sz w:val="28"/>
          <w:szCs w:val="28"/>
          <w:lang w:val="es-CL" w:eastAsia="es-CL"/>
        </w:rPr>
        <w:lastRenderedPageBreak/>
        <w:drawing>
          <wp:inline distT="0" distB="0" distL="0" distR="0" wp14:anchorId="23B282DB" wp14:editId="1252DB6F">
            <wp:extent cx="5612524" cy="4540469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CFBD" w14:textId="77777777" w:rsidR="001921B5" w:rsidRPr="001921B5" w:rsidRDefault="001921B5" w:rsidP="001921B5">
      <w:pPr>
        <w:pStyle w:val="Titulolecturatrabajo"/>
        <w:rPr>
          <w:rFonts w:ascii="Arial" w:hAnsi="Arial" w:cs="Arial"/>
          <w:color w:val="auto"/>
          <w:sz w:val="24"/>
          <w:szCs w:val="24"/>
        </w:rPr>
      </w:pPr>
      <w:r w:rsidRPr="001921B5">
        <w:rPr>
          <w:rFonts w:ascii="Arial" w:hAnsi="Arial" w:cs="Arial"/>
          <w:color w:val="auto"/>
          <w:sz w:val="24"/>
          <w:szCs w:val="24"/>
        </w:rPr>
        <w:t>¡Aplico lo que aprendí!</w:t>
      </w:r>
    </w:p>
    <w:p w14:paraId="7CDD6A36" w14:textId="77777777" w:rsidR="001921B5" w:rsidRPr="001921B5" w:rsidRDefault="001921B5" w:rsidP="001921B5">
      <w:pPr>
        <w:pStyle w:val="Tab1"/>
        <w:rPr>
          <w:rFonts w:ascii="Arial" w:hAnsi="Arial" w:cs="Arial"/>
          <w:color w:val="auto"/>
          <w:sz w:val="24"/>
          <w:szCs w:val="24"/>
        </w:rPr>
      </w:pPr>
      <w:r w:rsidRPr="001921B5">
        <w:rPr>
          <w:rFonts w:ascii="Arial" w:hAnsi="Arial" w:cs="Arial"/>
          <w:color w:val="auto"/>
          <w:sz w:val="24"/>
          <w:szCs w:val="24"/>
        </w:rPr>
        <w:tab/>
      </w:r>
      <w:r w:rsidRPr="001921B5">
        <w:rPr>
          <w:rStyle w:val="Negritos"/>
          <w:rFonts w:ascii="Arial" w:hAnsi="Arial" w:cs="Arial"/>
          <w:color w:val="auto"/>
          <w:sz w:val="24"/>
          <w:szCs w:val="24"/>
        </w:rPr>
        <w:t>1.</w:t>
      </w:r>
      <w:r w:rsidRPr="001921B5">
        <w:rPr>
          <w:rFonts w:ascii="Arial" w:hAnsi="Arial" w:cs="Arial"/>
          <w:color w:val="auto"/>
          <w:sz w:val="24"/>
          <w:szCs w:val="24"/>
        </w:rPr>
        <w:tab/>
        <w:t>Dibuja dentro de cada recuadro un objeto que emita sonido.</w:t>
      </w:r>
    </w:p>
    <w:p w14:paraId="554090AD" w14:textId="77777777" w:rsidR="0089078B" w:rsidRDefault="001921B5">
      <w:pPr>
        <w:rPr>
          <w:rFonts w:ascii="Arial" w:hAnsi="Arial"/>
          <w:sz w:val="24"/>
          <w:szCs w:val="24"/>
          <w:lang w:val="es-ES_tradnl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</w:rPr>
        <w:drawing>
          <wp:inline distT="0" distB="0" distL="0" distR="0" wp14:anchorId="0FB8FCEE" wp14:editId="46CBF480">
            <wp:extent cx="4779940" cy="5969158"/>
            <wp:effectExtent l="0" t="4127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046" cy="598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2ED1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</w:rPr>
        <w:lastRenderedPageBreak/>
        <w:drawing>
          <wp:inline distT="0" distB="0" distL="0" distR="0" wp14:anchorId="196FBBA1" wp14:editId="6E7DBCE4">
            <wp:extent cx="1684793" cy="5077554"/>
            <wp:effectExtent l="0" t="952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8" t="15022"/>
                    <a:stretch/>
                  </pic:blipFill>
                  <pic:spPr bwMode="auto">
                    <a:xfrm rot="5400000">
                      <a:off x="0" y="0"/>
                      <a:ext cx="1688076" cy="50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FC5F7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749A7DDA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65DB0E54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FC1895B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5EBF1D8E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64DDC4F3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2AD97B7D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746342BF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F049F83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0F681D77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283F0C8A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5D0C75A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057C8A89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5DB5E26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BB78A02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6B363D06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1AD00844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39D9E08F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7688AF34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74B65540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8C479E0" wp14:editId="54847ABD">
            <wp:simplePos x="0" y="0"/>
            <wp:positionH relativeFrom="column">
              <wp:posOffset>670560</wp:posOffset>
            </wp:positionH>
            <wp:positionV relativeFrom="paragraph">
              <wp:posOffset>6812915</wp:posOffset>
            </wp:positionV>
            <wp:extent cx="4416425" cy="2106930"/>
            <wp:effectExtent l="0" t="0" r="3175" b="762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96581DE" wp14:editId="4634205A">
            <wp:simplePos x="0" y="0"/>
            <wp:positionH relativeFrom="column">
              <wp:posOffset>670560</wp:posOffset>
            </wp:positionH>
            <wp:positionV relativeFrom="paragraph">
              <wp:posOffset>6812915</wp:posOffset>
            </wp:positionV>
            <wp:extent cx="4416425" cy="2106930"/>
            <wp:effectExtent l="0" t="0" r="3175" b="762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15FBB" w14:textId="77777777" w:rsidR="00950588" w:rsidRDefault="00950588">
      <w:pPr>
        <w:rPr>
          <w:rFonts w:ascii="Arial" w:hAnsi="Arial"/>
          <w:sz w:val="24"/>
          <w:szCs w:val="24"/>
          <w:lang w:val="es-ES_tradnl"/>
        </w:rPr>
      </w:pPr>
    </w:p>
    <w:p w14:paraId="73F23690" w14:textId="77777777" w:rsidR="00950588" w:rsidRPr="003E7213" w:rsidRDefault="00950588" w:rsidP="00950588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/>
        </w:rPr>
      </w:pPr>
      <w:r w:rsidRPr="003E7213">
        <w:rPr>
          <w:rFonts w:ascii="Tahoma" w:hAnsi="Tahoma" w:cs="Tahoma"/>
          <w:b/>
          <w:bCs/>
          <w:color w:val="EC008B"/>
          <w:sz w:val="32"/>
          <w:lang w:val="es-ES_tradnl"/>
        </w:rPr>
        <w:t>2.</w:t>
      </w:r>
      <w:r w:rsidRPr="003E7213">
        <w:rPr>
          <w:rFonts w:ascii="AvantGarde Md BT" w:hAnsi="AvantGarde Md BT" w:cs="AvantGarde Md BT"/>
          <w:color w:val="004FA2"/>
          <w:sz w:val="28"/>
          <w:szCs w:val="28"/>
          <w:lang w:val="es-ES_tradnl"/>
        </w:rPr>
        <w:tab/>
        <w:t>Marca con un aspa (x) las acciones que dañan el sentido del oído.</w:t>
      </w:r>
    </w:p>
    <w:p w14:paraId="2E2423E8" w14:textId="77777777" w:rsidR="00950588" w:rsidRDefault="00950588" w:rsidP="00950588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</w:rPr>
        <w:drawing>
          <wp:inline distT="0" distB="0" distL="0" distR="0" wp14:anchorId="58C9FC87" wp14:editId="57E9AD18">
            <wp:extent cx="4274185" cy="309435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3CD8" w14:textId="77777777" w:rsidR="00950588" w:rsidRDefault="00950588" w:rsidP="00950588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0E6501D7" w14:textId="77777777" w:rsidR="00950588" w:rsidRDefault="00950588" w:rsidP="00950588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</w:rPr>
        <w:lastRenderedPageBreak/>
        <w:drawing>
          <wp:inline distT="0" distB="0" distL="0" distR="0" wp14:anchorId="3AA25AB2" wp14:editId="017E2480">
            <wp:extent cx="5964555" cy="4125595"/>
            <wp:effectExtent l="0" t="0" r="0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40A3" w14:textId="77777777" w:rsidR="00950588" w:rsidRDefault="00950588" w:rsidP="00950588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42309B82" w14:textId="77777777" w:rsidR="00950588" w:rsidRDefault="00950588" w:rsidP="00950588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5DCAB273" w14:textId="77777777" w:rsidR="00950588" w:rsidRPr="001921B5" w:rsidRDefault="00950588">
      <w:pPr>
        <w:rPr>
          <w:rFonts w:ascii="Arial" w:hAnsi="Arial"/>
          <w:sz w:val="24"/>
          <w:szCs w:val="24"/>
          <w:lang w:val="es-ES_tradnl"/>
        </w:rPr>
      </w:pPr>
    </w:p>
    <w:sectPr w:rsidR="00950588" w:rsidRPr="001921B5" w:rsidSect="00EB5DE0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50959" w14:textId="77777777" w:rsidR="00770EB0" w:rsidRDefault="00770EB0" w:rsidP="008E7875">
      <w:r>
        <w:separator/>
      </w:r>
    </w:p>
  </w:endnote>
  <w:endnote w:type="continuationSeparator" w:id="0">
    <w:p w14:paraId="5A1FDA1A" w14:textId="77777777" w:rsidR="00770EB0" w:rsidRDefault="00770EB0" w:rsidP="008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122909"/>
      <w:docPartObj>
        <w:docPartGallery w:val="Page Numbers (Bottom of Page)"/>
        <w:docPartUnique/>
      </w:docPartObj>
    </w:sdtPr>
    <w:sdtEndPr/>
    <w:sdtContent>
      <w:p w14:paraId="047DC883" w14:textId="5D662BE4" w:rsidR="00B246D1" w:rsidRDefault="00B246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4E07B1F" w14:textId="0B618840" w:rsidR="00B246D1" w:rsidRDefault="00B246D1" w:rsidP="00B246D1">
    <w:pPr>
      <w:pStyle w:val="Piedepgina"/>
      <w:jc w:val="center"/>
    </w:pPr>
    <w:r>
      <w:t>Ciencias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C6E9" w14:textId="77777777" w:rsidR="00770EB0" w:rsidRDefault="00770EB0" w:rsidP="008E7875">
      <w:r>
        <w:separator/>
      </w:r>
    </w:p>
  </w:footnote>
  <w:footnote w:type="continuationSeparator" w:id="0">
    <w:p w14:paraId="1E61C2E6" w14:textId="77777777" w:rsidR="00770EB0" w:rsidRDefault="00770EB0" w:rsidP="008E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68240" w14:textId="77777777" w:rsidR="008E7875" w:rsidRPr="00D77197" w:rsidRDefault="00411581" w:rsidP="008E7875">
    <w:pPr>
      <w:tabs>
        <w:tab w:val="center" w:pos="4419"/>
        <w:tab w:val="right" w:pos="8838"/>
      </w:tabs>
      <w:jc w:val="center"/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1B97FC5" wp14:editId="54678A46">
          <wp:simplePos x="0" y="0"/>
          <wp:positionH relativeFrom="margin">
            <wp:posOffset>-796290</wp:posOffset>
          </wp:positionH>
          <wp:positionV relativeFrom="paragraph">
            <wp:posOffset>-207645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rPr>
        <w:noProof/>
      </w:rPr>
      <w:drawing>
        <wp:anchor distT="0" distB="0" distL="114300" distR="114300" simplePos="0" relativeHeight="251660288" behindDoc="1" locked="0" layoutInCell="1" allowOverlap="1" wp14:anchorId="233073E0" wp14:editId="14DA270D">
          <wp:simplePos x="0" y="0"/>
          <wp:positionH relativeFrom="column">
            <wp:posOffset>6861810</wp:posOffset>
          </wp:positionH>
          <wp:positionV relativeFrom="paragraph">
            <wp:posOffset>-207645</wp:posOffset>
          </wp:positionV>
          <wp:extent cx="526415" cy="581025"/>
          <wp:effectExtent l="0" t="0" r="6985" b="9525"/>
          <wp:wrapNone/>
          <wp:docPr id="6" name="Imagen 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t xml:space="preserve">Colegio Patricio Mekis </w:t>
    </w:r>
  </w:p>
  <w:p w14:paraId="09BFD68D" w14:textId="77777777" w:rsidR="008E7875" w:rsidRPr="00D77197" w:rsidRDefault="008E7875" w:rsidP="008E7875">
    <w:pPr>
      <w:tabs>
        <w:tab w:val="center" w:pos="4419"/>
        <w:tab w:val="right" w:pos="8838"/>
      </w:tabs>
      <w:jc w:val="center"/>
    </w:pPr>
    <w:r w:rsidRPr="00D77197">
      <w:t>Mateo de Toro y Zambrano N° 0330. Fono: 722261343 Email: patricio.mekis@cormun.cl</w:t>
    </w:r>
  </w:p>
  <w:p w14:paraId="1F969818" w14:textId="77777777" w:rsidR="008E7875" w:rsidRDefault="008E7875" w:rsidP="008E7875">
    <w:pPr>
      <w:tabs>
        <w:tab w:val="center" w:pos="4419"/>
        <w:tab w:val="right" w:pos="8838"/>
      </w:tabs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6D2ECA"/>
    <w:multiLevelType w:val="hybridMultilevel"/>
    <w:tmpl w:val="72AA5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5"/>
    <w:rsid w:val="001921B5"/>
    <w:rsid w:val="001B11DB"/>
    <w:rsid w:val="001F6C9F"/>
    <w:rsid w:val="0026347C"/>
    <w:rsid w:val="00314693"/>
    <w:rsid w:val="00331A04"/>
    <w:rsid w:val="003B6A17"/>
    <w:rsid w:val="003F1FB6"/>
    <w:rsid w:val="00411581"/>
    <w:rsid w:val="005602F7"/>
    <w:rsid w:val="00567410"/>
    <w:rsid w:val="006C4FEA"/>
    <w:rsid w:val="00770EB0"/>
    <w:rsid w:val="007C2992"/>
    <w:rsid w:val="007C3FB2"/>
    <w:rsid w:val="00884B3B"/>
    <w:rsid w:val="0089078B"/>
    <w:rsid w:val="008A60B7"/>
    <w:rsid w:val="008D07DE"/>
    <w:rsid w:val="008E7875"/>
    <w:rsid w:val="00931B3A"/>
    <w:rsid w:val="00950588"/>
    <w:rsid w:val="00A86A72"/>
    <w:rsid w:val="00AA793E"/>
    <w:rsid w:val="00AB69E3"/>
    <w:rsid w:val="00B233EB"/>
    <w:rsid w:val="00B246D1"/>
    <w:rsid w:val="00B47E94"/>
    <w:rsid w:val="00CA3458"/>
    <w:rsid w:val="00D34BAE"/>
    <w:rsid w:val="00D84A3D"/>
    <w:rsid w:val="00EA0F7E"/>
    <w:rsid w:val="00EB5DE0"/>
    <w:rsid w:val="00F456BE"/>
    <w:rsid w:val="00F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E4DD"/>
  <w15:docId w15:val="{D88D7D8A-087F-4029-9F9A-DACC332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F7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875"/>
  </w:style>
  <w:style w:type="paragraph" w:styleId="Piedepgina">
    <w:name w:val="footer"/>
    <w:basedOn w:val="Normal"/>
    <w:link w:val="Piedepgina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875"/>
  </w:style>
  <w:style w:type="paragraph" w:styleId="Textodeglobo">
    <w:name w:val="Balloon Text"/>
    <w:basedOn w:val="Normal"/>
    <w:link w:val="TextodegloboCar"/>
    <w:uiPriority w:val="99"/>
    <w:semiHidden/>
    <w:unhideWhenUsed/>
    <w:rsid w:val="00EB5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0"/>
    <w:rPr>
      <w:rFonts w:ascii="Tahoma" w:eastAsia="Calibri" w:hAnsi="Tahoma" w:cs="Tahoma"/>
      <w:sz w:val="16"/>
      <w:szCs w:val="16"/>
      <w:lang w:eastAsia="es-CL"/>
    </w:rPr>
  </w:style>
  <w:style w:type="paragraph" w:customStyle="1" w:styleId="Sintab">
    <w:name w:val="Sin tab"/>
    <w:basedOn w:val="Normal"/>
    <w:next w:val="Normal"/>
    <w:uiPriority w:val="99"/>
    <w:rsid w:val="00EB5DE0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vantGarde Md BT" w:hAnsi="AvantGarde Md BT" w:cs="AvantGarde Md BT"/>
      <w:color w:val="004FA2"/>
      <w:sz w:val="28"/>
      <w:szCs w:val="28"/>
      <w:lang w:val="es-ES_tradnl" w:eastAsia="en-US"/>
    </w:rPr>
  </w:style>
  <w:style w:type="paragraph" w:customStyle="1" w:styleId="Subtitulo">
    <w:name w:val="Subtitulo"/>
    <w:basedOn w:val="Normal"/>
    <w:next w:val="Normal"/>
    <w:uiPriority w:val="99"/>
    <w:rsid w:val="0089078B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89078B"/>
    <w:pPr>
      <w:spacing w:after="200" w:line="276" w:lineRule="auto"/>
      <w:ind w:left="720"/>
      <w:contextualSpacing/>
    </w:pPr>
    <w:rPr>
      <w:rFonts w:ascii="Arial" w:hAnsi="Arial"/>
      <w:sz w:val="24"/>
      <w:szCs w:val="24"/>
      <w:lang w:val="es-PE" w:eastAsia="en-US"/>
    </w:rPr>
  </w:style>
  <w:style w:type="paragraph" w:customStyle="1" w:styleId="Tab1">
    <w:name w:val="Tab 1"/>
    <w:basedOn w:val="Normal"/>
    <w:uiPriority w:val="99"/>
    <w:rsid w:val="001921B5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hAnsi="AvantGarde Md BT" w:cs="AvantGarde Md BT"/>
      <w:color w:val="0035FF"/>
      <w:sz w:val="32"/>
      <w:szCs w:val="32"/>
      <w:lang w:val="es-ES_tradnl" w:eastAsia="en-US"/>
    </w:rPr>
  </w:style>
  <w:style w:type="character" w:customStyle="1" w:styleId="Negritos">
    <w:name w:val="Negritos"/>
    <w:uiPriority w:val="99"/>
    <w:rsid w:val="001921B5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customStyle="1" w:styleId="Titulolecturatrabajo">
    <w:name w:val="Titulo lectura trabajo"/>
    <w:basedOn w:val="Normal"/>
    <w:uiPriority w:val="99"/>
    <w:rsid w:val="001921B5"/>
    <w:pPr>
      <w:suppressAutoHyphens/>
      <w:autoSpaceDE w:val="0"/>
      <w:autoSpaceDN w:val="0"/>
      <w:adjustRightInd w:val="0"/>
      <w:spacing w:line="288" w:lineRule="auto"/>
      <w:ind w:right="170"/>
      <w:jc w:val="both"/>
      <w:textAlignment w:val="center"/>
    </w:pPr>
    <w:rPr>
      <w:rFonts w:ascii="Hobo Std" w:hAnsi="Hobo Std" w:cs="Hobo Std"/>
      <w:color w:val="E75026"/>
      <w:w w:val="80"/>
      <w:sz w:val="44"/>
      <w:szCs w:val="4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UTP</cp:lastModifiedBy>
  <cp:revision>4</cp:revision>
  <cp:lastPrinted>2020-05-08T13:09:00Z</cp:lastPrinted>
  <dcterms:created xsi:type="dcterms:W3CDTF">2020-05-14T03:19:00Z</dcterms:created>
  <dcterms:modified xsi:type="dcterms:W3CDTF">2020-05-23T20:04:00Z</dcterms:modified>
</cp:coreProperties>
</file>