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30C0F" w14:textId="128310C4" w:rsidR="005250D2" w:rsidRDefault="005250D2" w:rsidP="005250D2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>EVALUACIÓN FORMATIVA SEMANA 11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3187"/>
        <w:gridCol w:w="2572"/>
        <w:gridCol w:w="3236"/>
      </w:tblGrid>
      <w:tr w:rsidR="005250D2" w:rsidRPr="009E3502" w14:paraId="1358D399" w14:textId="77777777" w:rsidTr="005F2F77">
        <w:trPr>
          <w:trHeight w:val="24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26E78" w14:textId="77777777" w:rsidR="005250D2" w:rsidRPr="009E3502" w:rsidRDefault="005250D2" w:rsidP="005F2F77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4D553" w14:textId="77777777" w:rsidR="005250D2" w:rsidRPr="009E3502" w:rsidRDefault="005250D2" w:rsidP="005F2F77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A8A1ED" w14:textId="77777777" w:rsidR="005250D2" w:rsidRPr="009E3502" w:rsidRDefault="005250D2" w:rsidP="005F2F77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Curso:</w:t>
            </w:r>
            <w:r w:rsidRPr="009E3502">
              <w:rPr>
                <w:szCs w:val="28"/>
                <w:lang w:val="es-CL" w:eastAsia="es-CL"/>
              </w:rPr>
              <w:t xml:space="preserve">       </w:t>
            </w:r>
            <w:r>
              <w:rPr>
                <w:szCs w:val="28"/>
                <w:lang w:val="es-CL" w:eastAsia="es-CL"/>
              </w:rPr>
              <w:t xml:space="preserve"> 1 año A</w:t>
            </w:r>
            <w:r w:rsidRPr="009E3502">
              <w:rPr>
                <w:szCs w:val="28"/>
                <w:lang w:val="es-CL" w:eastAsia="es-CL"/>
              </w:rPr>
              <w:t xml:space="preserve"> </w:t>
            </w:r>
          </w:p>
        </w:tc>
      </w:tr>
      <w:tr w:rsidR="005250D2" w:rsidRPr="009E3502" w14:paraId="78632A9F" w14:textId="77777777" w:rsidTr="005F2F7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A4788" w14:textId="77777777" w:rsidR="005250D2" w:rsidRPr="009E3502" w:rsidRDefault="005250D2" w:rsidP="005F2F77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1A06" w14:textId="77777777" w:rsidR="005250D2" w:rsidRPr="009E3502" w:rsidRDefault="005250D2" w:rsidP="005F2F77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8E4E6B" w14:textId="4184FAB9" w:rsidR="005250D2" w:rsidRPr="009E3502" w:rsidRDefault="005250D2" w:rsidP="005F2F77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Fecha:</w:t>
            </w:r>
            <w:r>
              <w:rPr>
                <w:szCs w:val="28"/>
                <w:lang w:val="es-CL" w:eastAsia="es-CL"/>
              </w:rPr>
              <w:t xml:space="preserve"> 15 al 19 de junio</w:t>
            </w:r>
          </w:p>
        </w:tc>
      </w:tr>
      <w:tr w:rsidR="005250D2" w:rsidRPr="009E3502" w14:paraId="0E6860C8" w14:textId="77777777" w:rsidTr="005F2F77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7081B" w14:textId="77777777" w:rsidR="005250D2" w:rsidRPr="009E3502" w:rsidRDefault="005250D2" w:rsidP="005F2F77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Unidad: 1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EAE79" w14:textId="77777777" w:rsidR="005250D2" w:rsidRPr="009E3502" w:rsidRDefault="005250D2" w:rsidP="005F2F77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“Jugando a sumar”</w:t>
            </w:r>
          </w:p>
        </w:tc>
      </w:tr>
      <w:tr w:rsidR="005250D2" w:rsidRPr="009E3502" w14:paraId="10B6D781" w14:textId="77777777" w:rsidTr="005F2F77">
        <w:trPr>
          <w:trHeight w:val="383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557FD8" w14:textId="77777777" w:rsidR="005250D2" w:rsidRPr="009E3502" w:rsidRDefault="005250D2" w:rsidP="005F2F77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O.A.(s):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65B3C" w14:textId="77777777" w:rsidR="005250D2" w:rsidRPr="009B5BCB" w:rsidRDefault="005250D2" w:rsidP="005F2F7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/>
                <w:lang w:eastAsia="es-CL"/>
              </w:rPr>
            </w:pPr>
            <w:r w:rsidRPr="009B5BCB">
              <w:rPr>
                <w:rFonts w:cs="Arial"/>
                <w:b/>
                <w:bCs/>
                <w:color w:val="414142"/>
                <w:szCs w:val="24"/>
                <w:lang w:val="es-CL" w:eastAsia="es-CL"/>
              </w:rPr>
              <w:t>Demostrar que comprende la adición y la sustracción de números del 0 a 20</w:t>
            </w:r>
            <w:r>
              <w:rPr>
                <w:rFonts w:cs="Arial"/>
                <w:b/>
                <w:bCs/>
                <w:color w:val="414142"/>
                <w:szCs w:val="24"/>
                <w:lang w:val="es-CL" w:eastAsia="es-CL"/>
              </w:rPr>
              <w:t>. (OA 9)</w:t>
            </w:r>
          </w:p>
        </w:tc>
      </w:tr>
      <w:tr w:rsidR="005250D2" w:rsidRPr="009E3502" w14:paraId="3010CBD4" w14:textId="77777777" w:rsidTr="005F2F77">
        <w:trPr>
          <w:trHeight w:val="382"/>
        </w:trPr>
        <w:tc>
          <w:tcPr>
            <w:tcW w:w="8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2703" w14:textId="77777777" w:rsidR="005250D2" w:rsidRPr="009E3502" w:rsidRDefault="005250D2" w:rsidP="005F2F77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Habilidad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6BF1" w14:textId="77777777" w:rsidR="005250D2" w:rsidRPr="00010A73" w:rsidRDefault="005250D2" w:rsidP="005F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s-CL" w:eastAsia="es-CL"/>
              </w:rPr>
            </w:pPr>
            <w:r w:rsidRPr="00010A73">
              <w:rPr>
                <w:rFonts w:ascii="Times New Roman" w:hAnsi="Times New Roman"/>
                <w:lang w:val="es-CL" w:eastAsia="es-CL"/>
              </w:rPr>
              <w:t>Identificar</w:t>
            </w:r>
            <w:r>
              <w:rPr>
                <w:rFonts w:ascii="Times New Roman" w:hAnsi="Times New Roman"/>
                <w:lang w:val="es-CL" w:eastAsia="es-CL"/>
              </w:rPr>
              <w:t>, comprender</w:t>
            </w:r>
          </w:p>
        </w:tc>
      </w:tr>
      <w:tr w:rsidR="005250D2" w:rsidRPr="009E3502" w14:paraId="760905C6" w14:textId="77777777" w:rsidTr="005F2F77">
        <w:trPr>
          <w:trHeight w:val="583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3E3D" w14:textId="77777777" w:rsidR="005250D2" w:rsidRPr="009E3502" w:rsidRDefault="005250D2" w:rsidP="005F2F77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862CF" w14:textId="77777777" w:rsidR="005250D2" w:rsidRPr="009E3502" w:rsidRDefault="005250D2" w:rsidP="005F2F77">
            <w:pPr>
              <w:spacing w:after="0" w:line="252" w:lineRule="auto"/>
              <w:rPr>
                <w:szCs w:val="28"/>
                <w:lang w:val="es-CL" w:eastAsia="es-CL"/>
              </w:rPr>
            </w:pPr>
            <w:r>
              <w:rPr>
                <w:szCs w:val="28"/>
                <w:lang w:val="es-CL" w:eastAsia="es-CL"/>
              </w:rPr>
              <w:t>Oriana Salinas Sanhueza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35EF8" w14:textId="77777777" w:rsidR="005250D2" w:rsidRPr="009E3502" w:rsidRDefault="005250D2" w:rsidP="005F2F77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Asignatura: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EF34F" w14:textId="77777777" w:rsidR="005250D2" w:rsidRPr="009E3502" w:rsidRDefault="005250D2" w:rsidP="005F2F77">
            <w:pPr>
              <w:spacing w:after="0" w:line="252" w:lineRule="auto"/>
              <w:rPr>
                <w:szCs w:val="28"/>
                <w:lang w:val="es-CL" w:eastAsia="es-CL"/>
              </w:rPr>
            </w:pPr>
            <w:r>
              <w:rPr>
                <w:szCs w:val="28"/>
                <w:lang w:val="es-CL" w:eastAsia="es-CL"/>
              </w:rPr>
              <w:t xml:space="preserve">Matemática </w:t>
            </w:r>
          </w:p>
        </w:tc>
      </w:tr>
    </w:tbl>
    <w:p w14:paraId="35C0815D" w14:textId="292A1B6C" w:rsidR="009B4028" w:rsidRDefault="009B4028" w:rsidP="00ED2BBA">
      <w:pPr>
        <w:pStyle w:val="Tab1"/>
        <w:rPr>
          <w:rStyle w:val="Negritos"/>
        </w:rPr>
      </w:pPr>
      <w:r>
        <w:rPr>
          <w:rFonts w:ascii="Tahoma" w:hAnsi="Tahoma" w:cs="Tahoma"/>
          <w:b/>
          <w:bCs/>
          <w:noProof/>
          <w:color w:val="FF00FF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6ACBC9" wp14:editId="2F9410EA">
                <wp:simplePos x="0" y="0"/>
                <wp:positionH relativeFrom="column">
                  <wp:posOffset>666750</wp:posOffset>
                </wp:positionH>
                <wp:positionV relativeFrom="paragraph">
                  <wp:posOffset>137160</wp:posOffset>
                </wp:positionV>
                <wp:extent cx="4667250" cy="1419225"/>
                <wp:effectExtent l="19050" t="0" r="361950" b="47625"/>
                <wp:wrapNone/>
                <wp:docPr id="15" name="Bocadillo: oval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1419225"/>
                        </a:xfrm>
                        <a:prstGeom prst="wedgeEllipseCallout">
                          <a:avLst>
                            <a:gd name="adj1" fmla="val 56945"/>
                            <a:gd name="adj2" fmla="val -15776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5462B3" w14:textId="05F9CA0B" w:rsidR="009B4028" w:rsidRPr="009B4028" w:rsidRDefault="009B4028" w:rsidP="009B4028">
                            <w:pPr>
                              <w:jc w:val="center"/>
                              <w:rPr>
                                <w:b/>
                                <w:bCs/>
                                <w:lang w:val="es-CL"/>
                              </w:rPr>
                            </w:pPr>
                            <w:proofErr w:type="gramStart"/>
                            <w:r w:rsidRPr="009B4028">
                              <w:rPr>
                                <w:b/>
                                <w:bCs/>
                                <w:lang w:val="es-CL"/>
                              </w:rPr>
                              <w:t>Sí!</w:t>
                            </w:r>
                            <w:proofErr w:type="gramEnd"/>
                            <w:r w:rsidRPr="009B4028">
                              <w:rPr>
                                <w:b/>
                                <w:bCs/>
                                <w:lang w:val="es-CL"/>
                              </w:rPr>
                              <w:t xml:space="preserve"> Soy yo otra vez, solo paso a recordarte que una adición es igual que sumar, agregar o contar hacia adelante.</w:t>
                            </w:r>
                          </w:p>
                          <w:p w14:paraId="497AB952" w14:textId="5D6DFC2F" w:rsidR="009B4028" w:rsidRPr="009B4028" w:rsidRDefault="009B4028" w:rsidP="009B4028">
                            <w:pPr>
                              <w:jc w:val="center"/>
                              <w:rPr>
                                <w:b/>
                                <w:bCs/>
                                <w:lang w:val="es-CL"/>
                              </w:rPr>
                            </w:pPr>
                            <w:r w:rsidRPr="009B4028">
                              <w:rPr>
                                <w:b/>
                                <w:bCs/>
                                <w:lang w:val="es-CL"/>
                              </w:rPr>
                              <w:t>¡Espero te vaya excelente en este desafío!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ACBC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15" o:spid="_x0000_s1026" type="#_x0000_t63" style="position:absolute;left:0;text-align:left;margin-left:52.5pt;margin-top:10.8pt;width:367.5pt;height:11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" adj="23100,7392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14:paraId="085462B3" w14:textId="05F9CA0B" w:rsidR="009B4028" w:rsidRPr="009B4028" w:rsidRDefault="009B4028" w:rsidP="009B4028">
                      <w:pPr>
                        <w:jc w:val="center"/>
                        <w:rPr>
                          <w:b/>
                          <w:bCs/>
                          <w:lang w:val="es-CL"/>
                        </w:rPr>
                      </w:pPr>
                      <w:proofErr w:type="gramStart"/>
                      <w:r w:rsidRPr="009B4028">
                        <w:rPr>
                          <w:b/>
                          <w:bCs/>
                          <w:lang w:val="es-CL"/>
                        </w:rPr>
                        <w:t>Sí!</w:t>
                      </w:r>
                      <w:proofErr w:type="gramEnd"/>
                      <w:r w:rsidRPr="009B4028">
                        <w:rPr>
                          <w:b/>
                          <w:bCs/>
                          <w:lang w:val="es-CL"/>
                        </w:rPr>
                        <w:t xml:space="preserve"> Soy yo otra vez, solo paso a recordarte que una adición es igual que sumar, agregar o contar hacia adelante.</w:t>
                      </w:r>
                    </w:p>
                    <w:p w14:paraId="497AB952" w14:textId="5D6DFC2F" w:rsidR="009B4028" w:rsidRPr="009B4028" w:rsidRDefault="009B4028" w:rsidP="009B4028">
                      <w:pPr>
                        <w:jc w:val="center"/>
                        <w:rPr>
                          <w:b/>
                          <w:bCs/>
                          <w:lang w:val="es-CL"/>
                        </w:rPr>
                      </w:pPr>
                      <w:r w:rsidRPr="009B4028">
                        <w:rPr>
                          <w:b/>
                          <w:bCs/>
                          <w:lang w:val="es-CL"/>
                        </w:rPr>
                        <w:t>¡Espero te vaya excelente en este desafío!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bCs/>
          <w:noProof/>
          <w:color w:val="FF00FF"/>
        </w:rPr>
        <w:drawing>
          <wp:anchor distT="0" distB="0" distL="114300" distR="114300" simplePos="0" relativeHeight="251669504" behindDoc="0" locked="0" layoutInCell="1" allowOverlap="1" wp14:anchorId="76841C0D" wp14:editId="41F08F62">
            <wp:simplePos x="0" y="0"/>
            <wp:positionH relativeFrom="column">
              <wp:posOffset>5600700</wp:posOffset>
            </wp:positionH>
            <wp:positionV relativeFrom="paragraph">
              <wp:posOffset>278130</wp:posOffset>
            </wp:positionV>
            <wp:extent cx="609600" cy="930910"/>
            <wp:effectExtent l="19050" t="0" r="19050" b="307340"/>
            <wp:wrapSquare wrapText="bothSides"/>
            <wp:docPr id="10" name="Imagen 10" descr="Niño pensando, niño pensó, niño pensando PNG Clipart | PNGOc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Niño pensando, niño pensó, niño pensando PNG Clipart | PNGOce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ECECE"/>
                        </a:clrFrom>
                        <a:clrTo>
                          <a:srgbClr val="CECEC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95" t="1646" r="16621" b="3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309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23F04C" w14:textId="31F05C5E" w:rsidR="009B4028" w:rsidRDefault="009B4028" w:rsidP="00ED2BBA">
      <w:pPr>
        <w:pStyle w:val="Tab1"/>
        <w:rPr>
          <w:rStyle w:val="Negritos"/>
        </w:rPr>
      </w:pPr>
    </w:p>
    <w:p w14:paraId="3249F985" w14:textId="22680C3D" w:rsidR="009B4028" w:rsidRDefault="009B4028" w:rsidP="00ED2BBA">
      <w:pPr>
        <w:pStyle w:val="Tab1"/>
        <w:rPr>
          <w:rStyle w:val="Negritos"/>
        </w:rPr>
      </w:pPr>
    </w:p>
    <w:p w14:paraId="2FD2B180" w14:textId="77777777" w:rsidR="009B4028" w:rsidRDefault="009B4028" w:rsidP="00ED2BBA">
      <w:pPr>
        <w:pStyle w:val="Tab1"/>
        <w:rPr>
          <w:rStyle w:val="Negritos"/>
        </w:rPr>
      </w:pPr>
    </w:p>
    <w:p w14:paraId="667031E3" w14:textId="1F6C3FEB" w:rsidR="00ED2BBA" w:rsidRPr="009B4028" w:rsidRDefault="00ED2BBA" w:rsidP="00ED2BBA">
      <w:pPr>
        <w:pStyle w:val="Tab1"/>
        <w:rPr>
          <w:rFonts w:ascii="Arial" w:hAnsi="Arial" w:cs="Arial"/>
          <w:color w:val="auto"/>
          <w:sz w:val="24"/>
          <w:szCs w:val="24"/>
        </w:rPr>
      </w:pPr>
      <w:r w:rsidRPr="009B4028">
        <w:rPr>
          <w:rStyle w:val="Negritos"/>
          <w:rFonts w:ascii="Arial" w:hAnsi="Arial" w:cs="Arial"/>
          <w:color w:val="auto"/>
          <w:sz w:val="24"/>
          <w:szCs w:val="24"/>
        </w:rPr>
        <w:t>1.</w:t>
      </w:r>
      <w:r w:rsidRPr="009B4028">
        <w:rPr>
          <w:rFonts w:ascii="Arial" w:hAnsi="Arial" w:cs="Arial"/>
          <w:b/>
          <w:bCs/>
          <w:color w:val="auto"/>
          <w:sz w:val="24"/>
          <w:szCs w:val="24"/>
        </w:rPr>
        <w:tab/>
        <w:t>Cuenta los objetos y realiza las adiciones</w:t>
      </w:r>
      <w:r w:rsidR="009B4028">
        <w:rPr>
          <w:rFonts w:ascii="Arial" w:hAnsi="Arial" w:cs="Arial"/>
          <w:b/>
          <w:bCs/>
          <w:color w:val="auto"/>
          <w:sz w:val="24"/>
          <w:szCs w:val="24"/>
        </w:rPr>
        <w:t>:</w:t>
      </w:r>
    </w:p>
    <w:p w14:paraId="7936B1AB" w14:textId="3BC46829" w:rsidR="00ED2BBA" w:rsidRDefault="009B4028" w:rsidP="00ED2BBA">
      <w:pPr>
        <w:spacing w:after="0" w:line="240" w:lineRule="auto"/>
        <w:jc w:val="center"/>
        <w:rPr>
          <w:lang w:val="es-ES_tradnl"/>
        </w:rPr>
      </w:pPr>
      <w:r>
        <w:rPr>
          <w:noProof/>
          <w:lang w:val="es-ES_tradnl"/>
        </w:rPr>
        <w:drawing>
          <wp:anchor distT="0" distB="0" distL="114300" distR="114300" simplePos="0" relativeHeight="251668480" behindDoc="0" locked="0" layoutInCell="1" allowOverlap="1" wp14:anchorId="1EFEF6F5" wp14:editId="545BADD0">
            <wp:simplePos x="0" y="0"/>
            <wp:positionH relativeFrom="column">
              <wp:posOffset>666750</wp:posOffset>
            </wp:positionH>
            <wp:positionV relativeFrom="paragraph">
              <wp:posOffset>34925</wp:posOffset>
            </wp:positionV>
            <wp:extent cx="5343525" cy="3867150"/>
            <wp:effectExtent l="0" t="0" r="9525" b="0"/>
            <wp:wrapSquare wrapText="bothSides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4AF604" w14:textId="4BA2B346" w:rsidR="00ED2BBA" w:rsidRDefault="00ED2BBA" w:rsidP="00ED2BBA">
      <w:pPr>
        <w:spacing w:after="0" w:line="240" w:lineRule="auto"/>
        <w:jc w:val="center"/>
        <w:rPr>
          <w:lang w:val="es-ES_tradnl"/>
        </w:rPr>
      </w:pPr>
    </w:p>
    <w:p w14:paraId="50CCCBE6" w14:textId="3654B3B9" w:rsidR="00ED2BBA" w:rsidRDefault="00ED2BBA" w:rsidP="00ED2BBA">
      <w:pPr>
        <w:spacing w:after="0" w:line="240" w:lineRule="auto"/>
        <w:jc w:val="center"/>
        <w:rPr>
          <w:lang w:val="es-ES_tradnl"/>
        </w:rPr>
      </w:pPr>
    </w:p>
    <w:p w14:paraId="5BB7053A" w14:textId="03C6FAFD" w:rsidR="00ED2BBA" w:rsidRDefault="00ED2BBA" w:rsidP="00ED2BBA">
      <w:pPr>
        <w:spacing w:after="0" w:line="240" w:lineRule="auto"/>
        <w:jc w:val="center"/>
        <w:rPr>
          <w:lang w:val="es-ES_tradnl"/>
        </w:rPr>
      </w:pPr>
    </w:p>
    <w:p w14:paraId="3259181D" w14:textId="2FDF784A" w:rsidR="00E92C04" w:rsidRDefault="00E92C04" w:rsidP="00ED2BBA">
      <w:pPr>
        <w:pStyle w:val="Tab1"/>
        <w:suppressAutoHyphens/>
        <w:jc w:val="left"/>
        <w:rPr>
          <w:rStyle w:val="Negritos"/>
        </w:rPr>
      </w:pPr>
    </w:p>
    <w:p w14:paraId="3181186E" w14:textId="6466CFF5" w:rsidR="00E92C04" w:rsidRDefault="00E92C04" w:rsidP="00ED2BBA">
      <w:pPr>
        <w:pStyle w:val="Tab1"/>
        <w:suppressAutoHyphens/>
        <w:jc w:val="left"/>
        <w:rPr>
          <w:rStyle w:val="Negritos"/>
        </w:rPr>
      </w:pPr>
    </w:p>
    <w:p w14:paraId="6548BA59" w14:textId="77777777" w:rsidR="00E92C04" w:rsidRDefault="00E92C04" w:rsidP="00ED2BBA">
      <w:pPr>
        <w:pStyle w:val="Tab1"/>
        <w:suppressAutoHyphens/>
        <w:jc w:val="left"/>
        <w:rPr>
          <w:rStyle w:val="Negritos"/>
        </w:rPr>
      </w:pPr>
    </w:p>
    <w:p w14:paraId="5810F664" w14:textId="38E0C772" w:rsidR="00E92C04" w:rsidRDefault="00E92C04" w:rsidP="00ED2BBA">
      <w:pPr>
        <w:pStyle w:val="Tab1"/>
        <w:suppressAutoHyphens/>
        <w:jc w:val="left"/>
        <w:rPr>
          <w:rStyle w:val="Negritos"/>
        </w:rPr>
      </w:pPr>
    </w:p>
    <w:p w14:paraId="0053F796" w14:textId="221519BB" w:rsidR="00E92C04" w:rsidRDefault="00E92C04" w:rsidP="00ED2BBA">
      <w:pPr>
        <w:pStyle w:val="Tab1"/>
        <w:suppressAutoHyphens/>
        <w:jc w:val="left"/>
        <w:rPr>
          <w:rStyle w:val="Negritos"/>
        </w:rPr>
      </w:pPr>
    </w:p>
    <w:p w14:paraId="38737DD2" w14:textId="2AED6CB4" w:rsidR="00E92C04" w:rsidRDefault="00E92C04" w:rsidP="00ED2BBA">
      <w:pPr>
        <w:pStyle w:val="Tab1"/>
        <w:suppressAutoHyphens/>
        <w:jc w:val="left"/>
        <w:rPr>
          <w:rStyle w:val="Negritos"/>
        </w:rPr>
      </w:pPr>
    </w:p>
    <w:p w14:paraId="63FAD8F0" w14:textId="4BEF0F0A" w:rsidR="00E92C04" w:rsidRDefault="00E92C04" w:rsidP="00ED2BBA">
      <w:pPr>
        <w:pStyle w:val="Tab1"/>
        <w:suppressAutoHyphens/>
        <w:jc w:val="left"/>
        <w:rPr>
          <w:rStyle w:val="Negritos"/>
        </w:rPr>
      </w:pPr>
    </w:p>
    <w:p w14:paraId="18BEEF3B" w14:textId="5D433F1F" w:rsidR="00E92C04" w:rsidRDefault="00E92C04" w:rsidP="00ED2BBA">
      <w:pPr>
        <w:pStyle w:val="Tab1"/>
        <w:suppressAutoHyphens/>
        <w:jc w:val="left"/>
        <w:rPr>
          <w:rStyle w:val="Negritos"/>
        </w:rPr>
      </w:pPr>
    </w:p>
    <w:p w14:paraId="58BC123F" w14:textId="053C8F53" w:rsidR="00E92C04" w:rsidRDefault="009B4028" w:rsidP="00ED2BBA">
      <w:pPr>
        <w:pStyle w:val="Tab1"/>
        <w:suppressAutoHyphens/>
        <w:jc w:val="left"/>
        <w:rPr>
          <w:rStyle w:val="Negritos"/>
        </w:rPr>
      </w:pPr>
      <w:r>
        <w:rPr>
          <w:rStyle w:val="Negritos"/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2668A874" wp14:editId="5954E21B">
            <wp:simplePos x="0" y="0"/>
            <wp:positionH relativeFrom="column">
              <wp:posOffset>904875</wp:posOffset>
            </wp:positionH>
            <wp:positionV relativeFrom="paragraph">
              <wp:posOffset>2540</wp:posOffset>
            </wp:positionV>
            <wp:extent cx="4524375" cy="3354070"/>
            <wp:effectExtent l="0" t="0" r="9525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35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6A849E" w14:textId="77777777" w:rsidR="00E92C04" w:rsidRDefault="00E92C04" w:rsidP="00ED2BBA">
      <w:pPr>
        <w:pStyle w:val="Tab1"/>
        <w:suppressAutoHyphens/>
        <w:jc w:val="left"/>
        <w:rPr>
          <w:rStyle w:val="Negritos"/>
        </w:rPr>
      </w:pPr>
    </w:p>
    <w:p w14:paraId="4C2A7F79" w14:textId="2632369D" w:rsidR="00E92C04" w:rsidRDefault="00E92C04" w:rsidP="00ED2BBA">
      <w:pPr>
        <w:pStyle w:val="Tab1"/>
        <w:suppressAutoHyphens/>
        <w:jc w:val="left"/>
        <w:rPr>
          <w:rStyle w:val="Negritos"/>
        </w:rPr>
      </w:pPr>
    </w:p>
    <w:p w14:paraId="7D7BC205" w14:textId="266BE8A1" w:rsidR="00E92C04" w:rsidRDefault="00E92C04" w:rsidP="00ED2BBA">
      <w:pPr>
        <w:pStyle w:val="Tab1"/>
        <w:suppressAutoHyphens/>
        <w:jc w:val="left"/>
        <w:rPr>
          <w:rStyle w:val="Negritos"/>
        </w:rPr>
      </w:pPr>
    </w:p>
    <w:p w14:paraId="195101D4" w14:textId="1E4BE8A4" w:rsidR="00E92C04" w:rsidRDefault="00E92C04" w:rsidP="00ED2BBA">
      <w:pPr>
        <w:pStyle w:val="Tab1"/>
        <w:suppressAutoHyphens/>
        <w:jc w:val="left"/>
        <w:rPr>
          <w:rStyle w:val="Negritos"/>
        </w:rPr>
      </w:pPr>
    </w:p>
    <w:p w14:paraId="03316025" w14:textId="229E73C8" w:rsidR="00E92C04" w:rsidRDefault="00E92C04" w:rsidP="00ED2BBA">
      <w:pPr>
        <w:pStyle w:val="Tab1"/>
        <w:suppressAutoHyphens/>
        <w:jc w:val="left"/>
        <w:rPr>
          <w:rStyle w:val="Negritos"/>
        </w:rPr>
      </w:pPr>
    </w:p>
    <w:p w14:paraId="3C5E06E6" w14:textId="71F18A4E" w:rsidR="00E92C04" w:rsidRDefault="00E92C04" w:rsidP="00ED2BBA">
      <w:pPr>
        <w:pStyle w:val="Tab1"/>
        <w:suppressAutoHyphens/>
        <w:jc w:val="left"/>
        <w:rPr>
          <w:rStyle w:val="Negritos"/>
        </w:rPr>
      </w:pPr>
    </w:p>
    <w:p w14:paraId="4A8AA343" w14:textId="1E115239" w:rsidR="00E92C04" w:rsidRDefault="009B4028" w:rsidP="00ED2BBA">
      <w:pPr>
        <w:pStyle w:val="Tab1"/>
        <w:suppressAutoHyphens/>
        <w:jc w:val="left"/>
        <w:rPr>
          <w:rStyle w:val="Negritos"/>
        </w:rPr>
      </w:pPr>
      <w:r>
        <w:rPr>
          <w:rFonts w:ascii="Tahoma" w:hAnsi="Tahoma" w:cs="Tahoma"/>
          <w:b/>
          <w:bCs/>
          <w:noProof/>
          <w:color w:val="FF00FF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66EB89" wp14:editId="323D37A3">
                <wp:simplePos x="0" y="0"/>
                <wp:positionH relativeFrom="column">
                  <wp:posOffset>-38100</wp:posOffset>
                </wp:positionH>
                <wp:positionV relativeFrom="paragraph">
                  <wp:posOffset>286385</wp:posOffset>
                </wp:positionV>
                <wp:extent cx="1981200" cy="1513205"/>
                <wp:effectExtent l="0" t="0" r="19050" b="296545"/>
                <wp:wrapNone/>
                <wp:docPr id="29" name="Bocadillo: rectángulo con esquinas redondead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513205"/>
                        </a:xfrm>
                        <a:prstGeom prst="wedgeRoundRectCallout">
                          <a:avLst>
                            <a:gd name="adj1" fmla="val -22275"/>
                            <a:gd name="adj2" fmla="val 67536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A8E27" w14:textId="4572DFBB" w:rsidR="009B4028" w:rsidRDefault="009B4028" w:rsidP="009B4028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¡Felicitaciones!</w:t>
                            </w:r>
                          </w:p>
                          <w:p w14:paraId="62FDD0CA" w14:textId="1E50C796" w:rsidR="009B4028" w:rsidRDefault="009B4028" w:rsidP="009B4028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¡Has terminado el trabajo, y de seguro lo hiciste excelente!</w:t>
                            </w:r>
                          </w:p>
                          <w:p w14:paraId="5A76520F" w14:textId="2FD19A54" w:rsidR="009B4028" w:rsidRPr="009B4028" w:rsidRDefault="009B4028" w:rsidP="009B4028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¡Nos vemos!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6EB8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29" o:spid="_x0000_s1027" type="#_x0000_t62" style="position:absolute;left:0;text-align:left;margin-left:-3pt;margin-top:22.55pt;width:156pt;height:119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" adj="5989,25388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0AEA8E27" w14:textId="4572DFBB" w:rsidR="009B4028" w:rsidRDefault="009B4028" w:rsidP="009B4028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¡Felicitaciones!</w:t>
                      </w:r>
                    </w:p>
                    <w:p w14:paraId="62FDD0CA" w14:textId="1E50C796" w:rsidR="009B4028" w:rsidRDefault="009B4028" w:rsidP="009B4028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¡Has terminado el trabajo, y de seguro lo hiciste excelente!</w:t>
                      </w:r>
                    </w:p>
                    <w:p w14:paraId="5A76520F" w14:textId="2FD19A54" w:rsidR="009B4028" w:rsidRPr="009B4028" w:rsidRDefault="009B4028" w:rsidP="009B4028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¡Nos vemos!</w:t>
                      </w:r>
                    </w:p>
                  </w:txbxContent>
                </v:textbox>
              </v:shape>
            </w:pict>
          </mc:Fallback>
        </mc:AlternateContent>
      </w:r>
      <w:r w:rsidRPr="00141781">
        <w:rPr>
          <w:noProof/>
          <w:lang w:eastAsia="es-PE"/>
        </w:rPr>
        <w:drawing>
          <wp:anchor distT="0" distB="0" distL="114300" distR="114300" simplePos="0" relativeHeight="251672576" behindDoc="0" locked="0" layoutInCell="1" allowOverlap="1" wp14:anchorId="7C9E67AD" wp14:editId="511F5803">
            <wp:simplePos x="0" y="0"/>
            <wp:positionH relativeFrom="column">
              <wp:posOffset>904875</wp:posOffset>
            </wp:positionH>
            <wp:positionV relativeFrom="paragraph">
              <wp:posOffset>287655</wp:posOffset>
            </wp:positionV>
            <wp:extent cx="4895850" cy="5647055"/>
            <wp:effectExtent l="0" t="0" r="0" b="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564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B58DA9" w14:textId="060C39C8" w:rsidR="00E92C04" w:rsidRDefault="00E92C04" w:rsidP="00ED2BBA">
      <w:pPr>
        <w:pStyle w:val="Tab1"/>
        <w:suppressAutoHyphens/>
        <w:jc w:val="left"/>
        <w:rPr>
          <w:rStyle w:val="Negritos"/>
        </w:rPr>
      </w:pPr>
    </w:p>
    <w:p w14:paraId="297DA686" w14:textId="125A1809" w:rsidR="00E92C04" w:rsidRDefault="00E92C04" w:rsidP="00ED2BBA">
      <w:pPr>
        <w:pStyle w:val="Tab1"/>
        <w:suppressAutoHyphens/>
        <w:jc w:val="left"/>
        <w:rPr>
          <w:rStyle w:val="Negritos"/>
        </w:rPr>
      </w:pPr>
    </w:p>
    <w:p w14:paraId="07CC2C95" w14:textId="61F7F6D1" w:rsidR="00E92C04" w:rsidRDefault="00E92C04" w:rsidP="00ED2BBA">
      <w:pPr>
        <w:pStyle w:val="Tab1"/>
        <w:suppressAutoHyphens/>
        <w:jc w:val="left"/>
        <w:rPr>
          <w:rStyle w:val="Negritos"/>
        </w:rPr>
      </w:pPr>
    </w:p>
    <w:p w14:paraId="5A085F19" w14:textId="2558DEAC" w:rsidR="00E92C04" w:rsidRDefault="009B4028" w:rsidP="00ED2BBA">
      <w:pPr>
        <w:pStyle w:val="Tab1"/>
        <w:suppressAutoHyphens/>
        <w:jc w:val="left"/>
        <w:rPr>
          <w:rStyle w:val="Negritos"/>
        </w:rPr>
      </w:pPr>
      <w:r>
        <w:rPr>
          <w:rFonts w:ascii="Tahoma" w:hAnsi="Tahoma" w:cs="Tahoma"/>
          <w:b/>
          <w:bCs/>
          <w:noProof/>
          <w:color w:val="FF00FF"/>
        </w:rPr>
        <w:drawing>
          <wp:anchor distT="0" distB="0" distL="114300" distR="114300" simplePos="0" relativeHeight="251674624" behindDoc="0" locked="0" layoutInCell="1" allowOverlap="1" wp14:anchorId="2B66DF49" wp14:editId="733B31E2">
            <wp:simplePos x="0" y="0"/>
            <wp:positionH relativeFrom="column">
              <wp:posOffset>-85725</wp:posOffset>
            </wp:positionH>
            <wp:positionV relativeFrom="paragraph">
              <wp:posOffset>361315</wp:posOffset>
            </wp:positionV>
            <wp:extent cx="723900" cy="944880"/>
            <wp:effectExtent l="19050" t="0" r="19050" b="312420"/>
            <wp:wrapSquare wrapText="bothSides"/>
            <wp:docPr id="28" name="Imagen 28" descr="Niño pensando, niño pensó, niño pensando PNG Clipart | PNGOc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Niño pensando, niño pensó, niño pensando PNG Clipart | PNGOce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CBCBCB"/>
                        </a:clrFrom>
                        <a:clrTo>
                          <a:srgbClr val="CBCBC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95" t="1646" r="16621" b="3772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23900" cy="9448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E3CBB6" w14:textId="77777777" w:rsidR="00E92C04" w:rsidRDefault="00E92C04" w:rsidP="00ED2BBA">
      <w:pPr>
        <w:pStyle w:val="Tab1"/>
        <w:suppressAutoHyphens/>
        <w:jc w:val="left"/>
        <w:rPr>
          <w:rStyle w:val="Negritos"/>
        </w:rPr>
      </w:pPr>
    </w:p>
    <w:p w14:paraId="3B65F6B2" w14:textId="77777777" w:rsidR="00E92C04" w:rsidRDefault="00E92C04" w:rsidP="00ED2BBA">
      <w:pPr>
        <w:pStyle w:val="Tab1"/>
        <w:suppressAutoHyphens/>
        <w:jc w:val="left"/>
        <w:rPr>
          <w:rStyle w:val="Negritos"/>
        </w:rPr>
      </w:pPr>
    </w:p>
    <w:p w14:paraId="48069F73" w14:textId="4D6743CE" w:rsidR="00E92C04" w:rsidRDefault="00E92C04" w:rsidP="00ED2BBA">
      <w:pPr>
        <w:pStyle w:val="Tab1"/>
        <w:suppressAutoHyphens/>
        <w:jc w:val="left"/>
        <w:rPr>
          <w:rStyle w:val="Negritos"/>
        </w:rPr>
      </w:pPr>
    </w:p>
    <w:p w14:paraId="7FF95DB8" w14:textId="77777777" w:rsidR="00E92C04" w:rsidRDefault="00E92C04" w:rsidP="00ED2BBA">
      <w:pPr>
        <w:pStyle w:val="Tab1"/>
        <w:suppressAutoHyphens/>
        <w:jc w:val="left"/>
        <w:rPr>
          <w:rStyle w:val="Negritos"/>
        </w:rPr>
      </w:pPr>
    </w:p>
    <w:p w14:paraId="75AF4E80" w14:textId="77777777" w:rsidR="00E92C04" w:rsidRDefault="00E92C04" w:rsidP="00ED2BBA">
      <w:pPr>
        <w:pStyle w:val="Tab1"/>
        <w:suppressAutoHyphens/>
        <w:jc w:val="left"/>
        <w:rPr>
          <w:rStyle w:val="Negritos"/>
        </w:rPr>
      </w:pPr>
    </w:p>
    <w:p w14:paraId="40E12AD5" w14:textId="77777777" w:rsidR="00E92C04" w:rsidRDefault="00E92C04" w:rsidP="00ED2BBA">
      <w:pPr>
        <w:pStyle w:val="Tab1"/>
        <w:suppressAutoHyphens/>
        <w:jc w:val="left"/>
        <w:rPr>
          <w:rStyle w:val="Negritos"/>
        </w:rPr>
      </w:pPr>
    </w:p>
    <w:p w14:paraId="2106F0AB" w14:textId="77777777" w:rsidR="00E92C04" w:rsidRDefault="00E92C04" w:rsidP="00ED2BBA">
      <w:pPr>
        <w:pStyle w:val="Tab1"/>
        <w:suppressAutoHyphens/>
        <w:jc w:val="left"/>
        <w:rPr>
          <w:rStyle w:val="Negritos"/>
        </w:rPr>
      </w:pPr>
    </w:p>
    <w:p w14:paraId="0902AA7A" w14:textId="77777777" w:rsidR="00E92C04" w:rsidRDefault="00E92C04" w:rsidP="009B4028">
      <w:pPr>
        <w:pStyle w:val="Tab1"/>
        <w:suppressAutoHyphens/>
        <w:ind w:left="0" w:firstLine="0"/>
        <w:jc w:val="left"/>
        <w:rPr>
          <w:rStyle w:val="Negritos"/>
        </w:rPr>
      </w:pPr>
    </w:p>
    <w:sectPr w:rsidR="00E92C04" w:rsidSect="009B4028">
      <w:headerReference w:type="default" r:id="rId11"/>
      <w:footerReference w:type="default" r:id="rId12"/>
      <w:pgSz w:w="12240" w:h="15840" w:code="1"/>
      <w:pgMar w:top="720" w:right="720" w:bottom="426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73C3D" w14:textId="77777777" w:rsidR="00CB4F0C" w:rsidRDefault="00CB4F0C">
      <w:pPr>
        <w:spacing w:after="0" w:line="240" w:lineRule="auto"/>
      </w:pPr>
      <w:r>
        <w:separator/>
      </w:r>
    </w:p>
  </w:endnote>
  <w:endnote w:type="continuationSeparator" w:id="0">
    <w:p w14:paraId="30BD1BC4" w14:textId="77777777" w:rsidR="00CB4F0C" w:rsidRDefault="00CB4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obo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antGarde Md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6460B" w14:textId="77777777" w:rsidR="005F2F77" w:rsidRPr="009F3EBC" w:rsidRDefault="005F2F77" w:rsidP="005F2F77">
    <w:pPr>
      <w:pStyle w:val="Piedepgina"/>
      <w:jc w:val="center"/>
      <w:rPr>
        <w:b/>
        <w:color w:val="FF00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46506F" w14:textId="77777777" w:rsidR="00CB4F0C" w:rsidRDefault="00CB4F0C">
      <w:pPr>
        <w:spacing w:after="0" w:line="240" w:lineRule="auto"/>
      </w:pPr>
      <w:r>
        <w:separator/>
      </w:r>
    </w:p>
  </w:footnote>
  <w:footnote w:type="continuationSeparator" w:id="0">
    <w:p w14:paraId="4EE66AE8" w14:textId="77777777" w:rsidR="00CB4F0C" w:rsidRDefault="00CB4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A206B" w14:textId="2500ED94" w:rsidR="005F2F77" w:rsidRPr="00D77197" w:rsidRDefault="00ED2BBA" w:rsidP="005F2F77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bookmarkStart w:id="0" w:name="_Hlk16443469"/>
    <w:bookmarkStart w:id="1" w:name="_Hlk16443470"/>
    <w:r>
      <w:rPr>
        <w:noProof/>
      </w:rPr>
      <w:drawing>
        <wp:anchor distT="0" distB="0" distL="114300" distR="114300" simplePos="0" relativeHeight="251657216" behindDoc="1" locked="0" layoutInCell="1" allowOverlap="1" wp14:anchorId="68139F69" wp14:editId="60151CDB">
          <wp:simplePos x="0" y="0"/>
          <wp:positionH relativeFrom="column">
            <wp:posOffset>5804535</wp:posOffset>
          </wp:positionH>
          <wp:positionV relativeFrom="paragraph">
            <wp:posOffset>-131445</wp:posOffset>
          </wp:positionV>
          <wp:extent cx="526415" cy="581025"/>
          <wp:effectExtent l="0" t="0" r="6985" b="9525"/>
          <wp:wrapNone/>
          <wp:docPr id="26" name="Imagen 26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3D76067" wp14:editId="6CDE3E6D">
          <wp:simplePos x="0" y="0"/>
          <wp:positionH relativeFrom="margin">
            <wp:posOffset>-234315</wp:posOffset>
          </wp:positionH>
          <wp:positionV relativeFrom="paragraph">
            <wp:posOffset>-123825</wp:posOffset>
          </wp:positionV>
          <wp:extent cx="1143000" cy="573405"/>
          <wp:effectExtent l="0" t="0" r="0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Mekis </w:t>
    </w:r>
  </w:p>
  <w:p w14:paraId="1BDA69E9" w14:textId="77777777" w:rsidR="005F2F77" w:rsidRPr="00D77197" w:rsidRDefault="00ED2BBA" w:rsidP="005F2F77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 xml:space="preserve">Mateo de Toro y Zambrano </w:t>
    </w:r>
    <w:proofErr w:type="spellStart"/>
    <w:r w:rsidRPr="00D77197">
      <w:rPr>
        <w:sz w:val="20"/>
        <w:szCs w:val="20"/>
      </w:rPr>
      <w:t>N°</w:t>
    </w:r>
    <w:proofErr w:type="spellEnd"/>
    <w:r w:rsidRPr="00D77197">
      <w:rPr>
        <w:sz w:val="20"/>
        <w:szCs w:val="20"/>
      </w:rPr>
      <w:t xml:space="preserve"> 0330. Fono: 722261343 Email: patricio.mekis@cormun.cl</w:t>
    </w:r>
  </w:p>
  <w:p w14:paraId="251DDC99" w14:textId="77777777" w:rsidR="005F2F77" w:rsidRDefault="00ED2BBA" w:rsidP="005F2F77">
    <w:pPr>
      <w:pStyle w:val="Encabezado"/>
      <w:jc w:val="center"/>
    </w:pPr>
    <w:r w:rsidRPr="00D77197">
      <w:t>“Un Colegio que Cambia”</w: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BA"/>
    <w:rsid w:val="005250D2"/>
    <w:rsid w:val="005F2F77"/>
    <w:rsid w:val="00884B3B"/>
    <w:rsid w:val="008D07DE"/>
    <w:rsid w:val="009B4028"/>
    <w:rsid w:val="00CB4F0C"/>
    <w:rsid w:val="00E92C04"/>
    <w:rsid w:val="00ED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326C3"/>
  <w15:chartTrackingRefBased/>
  <w15:docId w15:val="{0A557702-C0D4-426F-9F1C-20369088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BBA"/>
    <w:pPr>
      <w:spacing w:after="200" w:line="276" w:lineRule="auto"/>
    </w:pPr>
    <w:rPr>
      <w:rFonts w:ascii="Arial" w:eastAsia="Calibri" w:hAnsi="Arial" w:cs="Times New Roman"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2B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2BBA"/>
    <w:rPr>
      <w:rFonts w:ascii="Arial" w:eastAsia="Calibri" w:hAnsi="Arial" w:cs="Times New Roman"/>
      <w:sz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D2B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2BBA"/>
    <w:rPr>
      <w:rFonts w:ascii="Arial" w:eastAsia="Calibri" w:hAnsi="Arial" w:cs="Times New Roman"/>
      <w:sz w:val="24"/>
      <w:lang w:val="es-ES"/>
    </w:rPr>
  </w:style>
  <w:style w:type="paragraph" w:customStyle="1" w:styleId="Subtitulo">
    <w:name w:val="Subtitulo"/>
    <w:basedOn w:val="Normal"/>
    <w:next w:val="Tab1"/>
    <w:uiPriority w:val="99"/>
    <w:rsid w:val="00ED2BBA"/>
    <w:pPr>
      <w:autoSpaceDE w:val="0"/>
      <w:autoSpaceDN w:val="0"/>
      <w:adjustRightInd w:val="0"/>
      <w:spacing w:after="227" w:line="288" w:lineRule="auto"/>
      <w:jc w:val="center"/>
      <w:textAlignment w:val="center"/>
    </w:pPr>
    <w:rPr>
      <w:rFonts w:ascii="Hobo Std" w:hAnsi="Hobo Std" w:cs="Hobo Std"/>
      <w:color w:val="0000E2"/>
      <w:sz w:val="44"/>
      <w:szCs w:val="44"/>
      <w:lang w:val="es-ES_tradnl"/>
    </w:rPr>
  </w:style>
  <w:style w:type="paragraph" w:customStyle="1" w:styleId="Tab1">
    <w:name w:val="Tab 1"/>
    <w:basedOn w:val="Normal"/>
    <w:uiPriority w:val="99"/>
    <w:rsid w:val="00ED2BBA"/>
    <w:pPr>
      <w:tabs>
        <w:tab w:val="center" w:pos="255"/>
        <w:tab w:val="left" w:pos="680"/>
      </w:tabs>
      <w:autoSpaceDE w:val="0"/>
      <w:autoSpaceDN w:val="0"/>
      <w:adjustRightInd w:val="0"/>
      <w:spacing w:after="227" w:line="288" w:lineRule="auto"/>
      <w:ind w:left="680" w:hanging="680"/>
      <w:jc w:val="both"/>
      <w:textAlignment w:val="center"/>
    </w:pPr>
    <w:rPr>
      <w:rFonts w:ascii="AvantGarde Md BT" w:hAnsi="AvantGarde Md BT" w:cs="AvantGarde Md BT"/>
      <w:color w:val="0035FF"/>
      <w:sz w:val="32"/>
      <w:szCs w:val="32"/>
      <w:lang w:val="es-ES_tradnl"/>
    </w:rPr>
  </w:style>
  <w:style w:type="character" w:customStyle="1" w:styleId="Negritos">
    <w:name w:val="Negritos"/>
    <w:uiPriority w:val="99"/>
    <w:rsid w:val="00ED2BBA"/>
    <w:rPr>
      <w:rFonts w:ascii="Tahoma" w:hAnsi="Tahoma" w:cs="Tahoma"/>
      <w:b/>
      <w:bCs/>
      <w:color w:val="FF00FF"/>
      <w:w w:val="100"/>
      <w:position w:val="0"/>
      <w:sz w:val="32"/>
      <w:szCs w:val="32"/>
      <w:u w:val="none"/>
      <w:vertAlign w:val="baseline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oriana salinas sanhueza</dc:creator>
  <cp:keywords/>
  <dc:description/>
  <cp:lastModifiedBy>oriana salinas sanhueza</cp:lastModifiedBy>
  <cp:revision>1</cp:revision>
  <dcterms:created xsi:type="dcterms:W3CDTF">2020-06-03T16:24:00Z</dcterms:created>
  <dcterms:modified xsi:type="dcterms:W3CDTF">2020-06-11T00:22:00Z</dcterms:modified>
</cp:coreProperties>
</file>