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="-289" w:tblpY="255"/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4288"/>
        <w:gridCol w:w="2557"/>
      </w:tblGrid>
      <w:tr w:rsidR="006E26CE" w:rsidRPr="006B6F6C" w14:paraId="2EA09F81" w14:textId="77777777" w:rsidTr="00425B99">
        <w:trPr>
          <w:trHeight w:val="240"/>
        </w:trPr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198F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7572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C3882" w14:textId="77777777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D17F89">
              <w:rPr>
                <w:rFonts w:ascii="Arial" w:hAnsi="Arial" w:cs="Arial"/>
                <w:sz w:val="24"/>
                <w:szCs w:val="24"/>
                <w:lang w:eastAsia="es-CL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6A0B2AC9" w14:textId="77777777" w:rsidTr="00425B99">
        <w:trPr>
          <w:trHeight w:val="255"/>
        </w:trPr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EE41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1E0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4303B" w14:textId="7F4A66BA" w:rsidR="006E26CE" w:rsidRPr="006B6F6C" w:rsidRDefault="00425B99" w:rsidP="00425B9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D56E40">
              <w:rPr>
                <w:rFonts w:ascii="Arial" w:hAnsi="Arial" w:cs="Arial"/>
                <w:sz w:val="24"/>
                <w:szCs w:val="24"/>
                <w:lang w:eastAsia="es-CL"/>
              </w:rPr>
              <w:t xml:space="preserve">semana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18</w:t>
            </w:r>
            <w:r w:rsidR="00D56E40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al 2</w:t>
            </w:r>
            <w:r w:rsidR="00D56E40">
              <w:rPr>
                <w:rFonts w:ascii="Arial" w:hAnsi="Arial" w:cs="Arial"/>
                <w:sz w:val="24"/>
                <w:szCs w:val="24"/>
                <w:lang w:eastAsia="es-CL"/>
              </w:rPr>
              <w:t>2 de mayo</w:t>
            </w:r>
          </w:p>
        </w:tc>
      </w:tr>
      <w:tr w:rsidR="006E26CE" w:rsidRPr="006B6F6C" w14:paraId="71F15BB7" w14:textId="77777777" w:rsidTr="00425B99">
        <w:trPr>
          <w:trHeight w:val="374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5BAD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E2F3" w14:textId="487EA7CD" w:rsidR="006E26CE" w:rsidRPr="006B6F6C" w:rsidRDefault="00425B99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72056C">
              <w:rPr>
                <w:rFonts w:ascii="Arial" w:hAnsi="Arial" w:cs="Arial"/>
                <w:i/>
                <w:sz w:val="24"/>
                <w:szCs w:val="24"/>
              </w:rPr>
              <w:t>-Religión</w:t>
            </w:r>
          </w:p>
        </w:tc>
      </w:tr>
      <w:tr w:rsidR="006E26CE" w:rsidRPr="006B6F6C" w14:paraId="32A13B71" w14:textId="77777777" w:rsidTr="00425B99">
        <w:trPr>
          <w:trHeight w:val="17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7AB5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5C15" w14:textId="03847BC9" w:rsidR="006E26CE" w:rsidRPr="006B6F6C" w:rsidRDefault="00425B99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Explicar</w:t>
            </w:r>
            <w:r w:rsidRPr="00425B99"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 xml:space="preserve"> a</w:t>
            </w:r>
            <w:r w:rsidR="00D56E40"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 xml:space="preserve"> </w:t>
            </w:r>
            <w:r w:rsidR="00D56E40" w:rsidRPr="00425B99"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tr</w:t>
            </w:r>
            <w:r w:rsidR="00D56E40"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a</w:t>
            </w:r>
            <w:r w:rsidR="00D56E40" w:rsidRPr="00425B99"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vés</w:t>
            </w:r>
            <w:r w:rsidRPr="00425B99"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 xml:space="preserve"> del dibujo el </w:t>
            </w:r>
            <w:r w:rsidR="00D56E40" w:rsidRPr="00425B99"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valor de</w:t>
            </w:r>
            <w:r w:rsidRPr="00425B99"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 xml:space="preserve"> la tolerancia</w:t>
            </w:r>
          </w:p>
        </w:tc>
      </w:tr>
    </w:tbl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5246"/>
        <w:gridCol w:w="4110"/>
      </w:tblGrid>
      <w:tr w:rsidR="006E26CE" w:rsidRPr="006B6F6C" w14:paraId="611D42F8" w14:textId="77777777" w:rsidTr="0072056C">
        <w:tc>
          <w:tcPr>
            <w:tcW w:w="5246" w:type="dxa"/>
          </w:tcPr>
          <w:p w14:paraId="6E721F29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110" w:type="dxa"/>
          </w:tcPr>
          <w:p w14:paraId="2B22622E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0B4AE3F6" w14:textId="77777777" w:rsidTr="0072056C">
        <w:tc>
          <w:tcPr>
            <w:tcW w:w="5246" w:type="dxa"/>
          </w:tcPr>
          <w:p w14:paraId="3A9F1024" w14:textId="2C7F8D5F" w:rsidR="006E26CE" w:rsidRPr="00CE1710" w:rsidRDefault="00D56E40" w:rsidP="005B5EDD">
            <w:pPr>
              <w:rPr>
                <w:rFonts w:ascii="Arial" w:hAnsi="Arial" w:cs="Arial"/>
                <w:sz w:val="24"/>
                <w:szCs w:val="24"/>
              </w:rPr>
            </w:pPr>
            <w:r w:rsidRPr="005B5EDD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xplicar </w:t>
            </w:r>
            <w:r w:rsidRPr="005B5EDD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5EDD">
              <w:rPr>
                <w:rFonts w:ascii="Arial" w:hAnsi="Arial" w:cs="Arial"/>
                <w:sz w:val="24"/>
                <w:szCs w:val="24"/>
              </w:rPr>
              <w:t>tr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B5EDD">
              <w:rPr>
                <w:rFonts w:ascii="Arial" w:hAnsi="Arial" w:cs="Arial"/>
                <w:sz w:val="24"/>
                <w:szCs w:val="24"/>
              </w:rPr>
              <w:t>vés</w:t>
            </w:r>
            <w:r w:rsidR="005B5EDD" w:rsidRPr="005B5EDD">
              <w:rPr>
                <w:rFonts w:ascii="Arial" w:hAnsi="Arial" w:cs="Arial"/>
                <w:sz w:val="24"/>
                <w:szCs w:val="24"/>
              </w:rPr>
              <w:t xml:space="preserve"> del dibujo el </w:t>
            </w:r>
            <w:r w:rsidRPr="005B5EDD">
              <w:rPr>
                <w:rFonts w:ascii="Arial" w:hAnsi="Arial" w:cs="Arial"/>
                <w:sz w:val="24"/>
                <w:szCs w:val="24"/>
              </w:rPr>
              <w:t>valor de</w:t>
            </w:r>
            <w:r w:rsidR="005B5EDD" w:rsidRPr="005B5EDD">
              <w:rPr>
                <w:rFonts w:ascii="Arial" w:hAnsi="Arial" w:cs="Arial"/>
                <w:sz w:val="24"/>
                <w:szCs w:val="24"/>
              </w:rPr>
              <w:t xml:space="preserve"> la tolerancia</w:t>
            </w:r>
          </w:p>
        </w:tc>
        <w:tc>
          <w:tcPr>
            <w:tcW w:w="4110" w:type="dxa"/>
          </w:tcPr>
          <w:p w14:paraId="033B0C13" w14:textId="363B7030" w:rsidR="00E40782" w:rsidRPr="00E816E6" w:rsidRDefault="00E40782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42812">
              <w:rPr>
                <w:rFonts w:ascii="Arial" w:hAnsi="Arial" w:cs="Arial"/>
                <w:sz w:val="24"/>
                <w:szCs w:val="24"/>
              </w:rPr>
              <w:t>crear el concepto de tolerancia</w:t>
            </w:r>
          </w:p>
        </w:tc>
      </w:tr>
      <w:tr w:rsidR="006E26CE" w:rsidRPr="006B6F6C" w14:paraId="68FE2DD0" w14:textId="77777777" w:rsidTr="0072056C">
        <w:tc>
          <w:tcPr>
            <w:tcW w:w="5246" w:type="dxa"/>
          </w:tcPr>
          <w:p w14:paraId="53180A8B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110" w:type="dxa"/>
          </w:tcPr>
          <w:p w14:paraId="5C594D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6C60CE0A" w14:textId="77777777" w:rsidTr="0072056C">
        <w:tc>
          <w:tcPr>
            <w:tcW w:w="5246" w:type="dxa"/>
          </w:tcPr>
          <w:p w14:paraId="7A30855C" w14:textId="54D65663" w:rsidR="006E26CE" w:rsidRPr="00E816E6" w:rsidRDefault="00142812" w:rsidP="00425B99">
            <w:pPr>
              <w:rPr>
                <w:rFonts w:ascii="Arial" w:hAnsi="Arial" w:cs="Arial"/>
                <w:sz w:val="24"/>
                <w:szCs w:val="24"/>
              </w:rPr>
            </w:pPr>
            <w:r w:rsidRPr="00142812">
              <w:rPr>
                <w:rFonts w:ascii="Arial" w:hAnsi="Arial" w:cs="Arial"/>
              </w:rPr>
              <w:t>Aplicar acciones de tolerancia</w:t>
            </w:r>
          </w:p>
        </w:tc>
        <w:tc>
          <w:tcPr>
            <w:tcW w:w="4110" w:type="dxa"/>
          </w:tcPr>
          <w:p w14:paraId="327923D7" w14:textId="4E0C3E75" w:rsidR="006E26CE" w:rsidRPr="00E816E6" w:rsidRDefault="00142DD6" w:rsidP="00142DD6">
            <w:pPr>
              <w:pStyle w:val="Prrafodelista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Identificar, escuchar, explicar, aplicar </w:t>
            </w:r>
          </w:p>
        </w:tc>
      </w:tr>
    </w:tbl>
    <w:p w14:paraId="58CD34CA" w14:textId="77777777" w:rsidR="006E26CE" w:rsidRDefault="006E26CE" w:rsidP="006E26CE"/>
    <w:sectPr w:rsidR="006E26C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1D139" w14:textId="77777777" w:rsidR="00E00220" w:rsidRDefault="00E00220" w:rsidP="006E26CE">
      <w:pPr>
        <w:spacing w:after="0" w:line="240" w:lineRule="auto"/>
      </w:pPr>
      <w:r>
        <w:separator/>
      </w:r>
    </w:p>
  </w:endnote>
  <w:endnote w:type="continuationSeparator" w:id="0">
    <w:p w14:paraId="3063C669" w14:textId="77777777" w:rsidR="00E00220" w:rsidRDefault="00E00220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E669A" w14:textId="77777777" w:rsidR="00FE3B57" w:rsidRPr="007B63FD" w:rsidRDefault="00FE3B57" w:rsidP="00FE3B57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3D30539" w14:textId="77777777" w:rsidR="00FE3B57" w:rsidRPr="007B63FD" w:rsidRDefault="00FE3B57" w:rsidP="00FE3B57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17C4F67" w14:textId="77777777" w:rsidR="00FE3B57" w:rsidRPr="007B63FD" w:rsidRDefault="00FE3B57" w:rsidP="00FE3B57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473BB924" w14:textId="5842D472" w:rsidR="00FE3B57" w:rsidRPr="00FE3B57" w:rsidRDefault="00FE3B57" w:rsidP="00FE3B57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6665F" w14:textId="77777777" w:rsidR="00E00220" w:rsidRDefault="00E00220" w:rsidP="006E26CE">
      <w:pPr>
        <w:spacing w:after="0" w:line="240" w:lineRule="auto"/>
      </w:pPr>
      <w:r>
        <w:separator/>
      </w:r>
    </w:p>
  </w:footnote>
  <w:footnote w:type="continuationSeparator" w:id="0">
    <w:p w14:paraId="34974164" w14:textId="77777777" w:rsidR="00E00220" w:rsidRDefault="00E00220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0DC1C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FD9C544" wp14:editId="6071AD39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040F56BA" wp14:editId="5B7ECA14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2735F"/>
    <w:rsid w:val="00142812"/>
    <w:rsid w:val="00142DD6"/>
    <w:rsid w:val="00192780"/>
    <w:rsid w:val="00325F32"/>
    <w:rsid w:val="00333CC7"/>
    <w:rsid w:val="0037499A"/>
    <w:rsid w:val="00425B99"/>
    <w:rsid w:val="005B5EDD"/>
    <w:rsid w:val="00635F4C"/>
    <w:rsid w:val="006E26CE"/>
    <w:rsid w:val="0072056C"/>
    <w:rsid w:val="00A52729"/>
    <w:rsid w:val="00B806B1"/>
    <w:rsid w:val="00C65833"/>
    <w:rsid w:val="00CE1710"/>
    <w:rsid w:val="00D17F89"/>
    <w:rsid w:val="00D56E40"/>
    <w:rsid w:val="00E00220"/>
    <w:rsid w:val="00E40782"/>
    <w:rsid w:val="00F44103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1376"/>
  <w15:docId w15:val="{BF5CBF56-CD05-4315-8835-9A80D91A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4</cp:revision>
  <dcterms:created xsi:type="dcterms:W3CDTF">2020-05-08T01:26:00Z</dcterms:created>
  <dcterms:modified xsi:type="dcterms:W3CDTF">2020-05-23T20:28:00Z</dcterms:modified>
</cp:coreProperties>
</file>