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5E" w:rsidRDefault="0064755E" w:rsidP="0064755E"/>
    <w:p w:rsidR="0064755E" w:rsidRPr="00D77197" w:rsidRDefault="0064755E" w:rsidP="0064755E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64755E" w:rsidRPr="00D77197" w:rsidRDefault="0064755E" w:rsidP="0064755E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64755E" w:rsidRPr="00D77197" w:rsidRDefault="0064755E" w:rsidP="0064755E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4755E" w:rsidRDefault="0064755E" w:rsidP="0064755E"/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Matemática                         CURSO: 4ª año básico “A”</w:t>
      </w: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F03F65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685"/>
        <w:gridCol w:w="5729"/>
      </w:tblGrid>
      <w:tr w:rsidR="0064755E" w:rsidTr="00A93D10">
        <w:tc>
          <w:tcPr>
            <w:tcW w:w="1526" w:type="dxa"/>
          </w:tcPr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</w:tcPr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62336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7" type="#_x0000_t32" style="position:absolute;margin-left:361.7pt;margin-top:.05pt;width:1.5pt;height:41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Semana: 4</w:t>
            </w:r>
          </w:p>
        </w:tc>
      </w:tr>
      <w:tr w:rsidR="0064755E" w:rsidTr="00A93D10">
        <w:tc>
          <w:tcPr>
            <w:tcW w:w="1526" w:type="dxa"/>
          </w:tcPr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F21BC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</w:tcPr>
          <w:p w:rsidR="0064755E" w:rsidRPr="00F21BCA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64755E" w:rsidRPr="00B54335" w:rsidTr="00A93D10">
        <w:tc>
          <w:tcPr>
            <w:tcW w:w="1526" w:type="dxa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12007E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2007E">
              <w:rPr>
                <w:rFonts w:ascii="Arial" w:hAnsi="Arial" w:cs="Arial"/>
                <w:sz w:val="24"/>
                <w:szCs w:val="24"/>
              </w:rPr>
      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 › identi</w:t>
            </w:r>
            <w:r w:rsidRPr="0012007E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12007E">
              <w:rPr>
                <w:rFonts w:ascii="Arial" w:hAnsi="Arial" w:cs="Arial"/>
                <w:sz w:val="24"/>
                <w:szCs w:val="24"/>
              </w:rPr>
              <w:t>cando el valor posicional de los dígitos hasta la decena de mil › componiendo y descomponiendo números naturales hasta 10 000 en forma aditiva, de acuerdo a su valor posicional</w:t>
            </w:r>
          </w:p>
        </w:tc>
      </w:tr>
      <w:tr w:rsidR="0064755E" w:rsidRPr="00B54335" w:rsidTr="00A93D10">
        <w:tc>
          <w:tcPr>
            <w:tcW w:w="5211" w:type="dxa"/>
            <w:gridSpan w:val="2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12007E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729" w:type="dxa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12007E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CONTENIDO</w:t>
            </w:r>
          </w:p>
        </w:tc>
      </w:tr>
      <w:tr w:rsidR="0064755E" w:rsidRPr="00B54335" w:rsidTr="00A93D10">
        <w:tc>
          <w:tcPr>
            <w:tcW w:w="5211" w:type="dxa"/>
            <w:gridSpan w:val="2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2007E">
              <w:rPr>
                <w:rFonts w:ascii="Arial" w:hAnsi="Arial" w:cs="Arial"/>
                <w:sz w:val="24"/>
                <w:szCs w:val="24"/>
              </w:rPr>
      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 › identi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12007E">
              <w:rPr>
                <w:rFonts w:ascii="Arial" w:hAnsi="Arial" w:cs="Arial"/>
                <w:sz w:val="24"/>
                <w:szCs w:val="24"/>
              </w:rPr>
              <w:t>cando el valor posicional de los dígitos hasta la decena de mil › componiendo y descomponiendo números naturales hasta 10 000 en forma aditiva, de acuerdo a su valor posicional</w:t>
            </w:r>
          </w:p>
        </w:tc>
        <w:tc>
          <w:tcPr>
            <w:tcW w:w="5729" w:type="dxa"/>
          </w:tcPr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007E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Representan en número </w:t>
            </w:r>
            <w:r w:rsidRPr="0012007E">
              <w:rPr>
                <w:rFonts w:ascii="Arial" w:hAnsi="Arial" w:cs="Arial"/>
                <w:sz w:val="24"/>
                <w:szCs w:val="24"/>
              </w:rPr>
              <w:t>cantidades de dinero dado en billetes o en monedas de $10, $100, $1 000 y de $10 000.</w:t>
            </w:r>
          </w:p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007E">
              <w:rPr>
                <w:rFonts w:ascii="Arial" w:hAnsi="Arial" w:cs="Arial"/>
                <w:sz w:val="24"/>
                <w:szCs w:val="24"/>
              </w:rPr>
              <w:t>-Ordenan cantidades de dinero dado en billete</w:t>
            </w:r>
            <w:r>
              <w:rPr>
                <w:rFonts w:ascii="Arial" w:hAnsi="Arial" w:cs="Arial"/>
                <w:sz w:val="24"/>
                <w:szCs w:val="24"/>
              </w:rPr>
              <w:t>s o en monedas de $10, $100, $1</w:t>
            </w:r>
            <w:r w:rsidRPr="0012007E">
              <w:rPr>
                <w:rFonts w:ascii="Arial" w:hAnsi="Arial" w:cs="Arial"/>
                <w:sz w:val="24"/>
                <w:szCs w:val="24"/>
              </w:rPr>
              <w:t>000 y de $10 000.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-Identifican números que faltan en una secuencia numérica.</w:t>
            </w:r>
          </w:p>
          <w:p w:rsidR="0064755E" w:rsidRPr="0012007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Resuelven problemas</w:t>
            </w:r>
          </w:p>
        </w:tc>
      </w:tr>
      <w:tr w:rsidR="0064755E" w:rsidRPr="00B54335" w:rsidTr="00A93D10">
        <w:tc>
          <w:tcPr>
            <w:tcW w:w="5211" w:type="dxa"/>
            <w:gridSpan w:val="2"/>
          </w:tcPr>
          <w:p w:rsidR="0064755E" w:rsidRPr="00B54335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B5433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729" w:type="dxa"/>
          </w:tcPr>
          <w:p w:rsidR="0064755E" w:rsidRPr="00B54335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B54335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64755E" w:rsidRPr="00B54335" w:rsidTr="00A93D10">
        <w:tc>
          <w:tcPr>
            <w:tcW w:w="5211" w:type="dxa"/>
            <w:gridSpan w:val="2"/>
          </w:tcPr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Recordar  las actividades de las páginas  16 a la 23 y continuar desarrollando las páginas del texto desde la 24 a la 27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4755E" w:rsidRPr="00B54335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729" w:type="dxa"/>
          </w:tcPr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Representar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Ordenar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Identificar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Resolver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Aplicar</w:t>
            </w:r>
          </w:p>
          <w:p w:rsidR="0064755E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64755E" w:rsidRPr="00B54335" w:rsidRDefault="0064755E" w:rsidP="00A93D1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</w:tbl>
    <w:p w:rsidR="0064755E" w:rsidRPr="00B54335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4755E" w:rsidRDefault="0064755E" w:rsidP="0064755E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64755E" w:rsidRDefault="0064755E" w:rsidP="0064755E"/>
    <w:p w:rsidR="00387FC3" w:rsidRDefault="00387FC3"/>
    <w:sectPr w:rsidR="00387FC3" w:rsidSect="006475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755E"/>
    <w:rsid w:val="00387FC3"/>
    <w:rsid w:val="0064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5E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7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2020-04-09T01:32:00Z</dcterms:created>
  <dcterms:modified xsi:type="dcterms:W3CDTF">2020-04-09T01:33:00Z</dcterms:modified>
</cp:coreProperties>
</file>