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36" w:rsidRDefault="00231136" w:rsidP="00231136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3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</w:p>
    <w:p w:rsidR="00231136" w:rsidRDefault="00231136" w:rsidP="00231136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Mateo de Toro y Zambrano N° 0330. Fono: 722261343 Email: patricio.mekis@cormun.cl</w:t>
      </w:r>
      <w:r>
        <w:rPr>
          <w:sz w:val="20"/>
          <w:szCs w:val="20"/>
        </w:rPr>
        <w:tab/>
      </w:r>
    </w:p>
    <w:p w:rsidR="00231136" w:rsidRDefault="00231136" w:rsidP="00231136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:rsidR="00231136" w:rsidRDefault="00231136" w:rsidP="00231136"/>
    <w:p w:rsidR="00231136" w:rsidRPr="00DB379B" w:rsidRDefault="00231136" w:rsidP="00231136">
      <w:pPr>
        <w:rPr>
          <w:rFonts w:ascii="Arial" w:hAnsi="Arial" w:cs="Arial"/>
          <w:b/>
          <w:sz w:val="24"/>
          <w:szCs w:val="24"/>
          <w:u w:val="single"/>
        </w:rPr>
      </w:pPr>
      <w:r w:rsidRPr="00DB379B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DB379B">
        <w:rPr>
          <w:rFonts w:ascii="Arial" w:hAnsi="Arial" w:cs="Arial"/>
          <w:sz w:val="24"/>
          <w:szCs w:val="24"/>
        </w:rPr>
        <w:t xml:space="preserve">      </w:t>
      </w:r>
      <w:r w:rsidRPr="00DB379B">
        <w:rPr>
          <w:rFonts w:ascii="Arial" w:hAnsi="Arial" w:cs="Arial"/>
          <w:b/>
          <w:sz w:val="24"/>
          <w:szCs w:val="24"/>
          <w:u w:val="single"/>
        </w:rPr>
        <w:t xml:space="preserve"> GUÍA DE APRENDIZAJE</w:t>
      </w:r>
      <w:r>
        <w:rPr>
          <w:rFonts w:ascii="Arial" w:hAnsi="Arial" w:cs="Arial"/>
          <w:b/>
          <w:sz w:val="24"/>
          <w:szCs w:val="24"/>
          <w:u w:val="single"/>
        </w:rPr>
        <w:t xml:space="preserve"> TECNOLOGÍA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393"/>
        <w:gridCol w:w="1705"/>
        <w:gridCol w:w="2511"/>
      </w:tblGrid>
      <w:tr w:rsidR="00231136" w:rsidRPr="00DB379B" w:rsidTr="000133AA">
        <w:trPr>
          <w:trHeight w:val="240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30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6" w:rsidRPr="00DB379B" w:rsidRDefault="00231136" w:rsidP="000133AA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136" w:rsidRPr="00DB379B" w:rsidRDefault="00231136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       semana: 6</w:t>
            </w:r>
          </w:p>
        </w:tc>
      </w:tr>
      <w:tr w:rsidR="00231136" w:rsidRPr="00DB379B" w:rsidTr="000133AA">
        <w:trPr>
          <w:trHeight w:val="255"/>
        </w:trPr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136" w:rsidRPr="00DB379B" w:rsidRDefault="00231136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04 al 08 de 05</w:t>
            </w:r>
          </w:p>
        </w:tc>
      </w:tr>
      <w:tr w:rsidR="00231136" w:rsidRPr="00DB379B" w:rsidTr="000133AA">
        <w:trPr>
          <w:trHeight w:val="583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Tecnología</w:t>
            </w:r>
          </w:p>
        </w:tc>
      </w:tr>
      <w:tr w:rsidR="00231136" w:rsidRPr="00DB379B" w:rsidTr="000133AA">
        <w:trPr>
          <w:trHeight w:val="296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 w:rsidR="0037427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374277" w:rsidRDefault="00374277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374277">
              <w:rPr>
                <w:rFonts w:ascii="Arial" w:hAnsi="Arial" w:cs="Arial"/>
                <w:sz w:val="24"/>
                <w:szCs w:val="24"/>
              </w:rPr>
              <w:t>Usar internet y buscadores para localizar, extraer, evaluar y almacenar información, considerando la seguridad de la fuente.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231136" w:rsidRPr="00DB379B" w:rsidTr="000133AA">
        <w:trPr>
          <w:trHeight w:val="130"/>
        </w:trPr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893529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Leer- responder- investigar- aplicar</w:t>
            </w:r>
          </w:p>
        </w:tc>
      </w:tr>
      <w:tr w:rsidR="00231136" w:rsidRPr="00DB379B" w:rsidTr="000133AA">
        <w:trPr>
          <w:trHeight w:val="583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Pr="00DB379B" w:rsidRDefault="00231136" w:rsidP="000133AA">
            <w:pPr>
              <w:spacing w:after="0" w:line="252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36" w:rsidRDefault="00893529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Leer un problema y  responder  preguntas relacionas con la situación planteada. </w:t>
            </w:r>
          </w:p>
          <w:p w:rsidR="00893529" w:rsidRPr="00FE378F" w:rsidRDefault="00893529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Investigar y aplicar sus conocimientos.</w:t>
            </w:r>
          </w:p>
        </w:tc>
      </w:tr>
    </w:tbl>
    <w:p w:rsidR="00E672AE" w:rsidRDefault="00E672AE">
      <w:pPr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E672AE" w:rsidRPr="00E672AE" w:rsidRDefault="00A10AA0">
      <w:pPr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 w:rsidRPr="00A10AA0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ACTIVIDADES:</w:t>
      </w:r>
    </w:p>
    <w:p w:rsidR="00A10AA0" w:rsidRDefault="00A10AA0">
      <w:pPr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 I.- Lee el problema de Pedro y luego ayúdalo con tus respuestas.</w:t>
      </w:r>
    </w:p>
    <w:p w:rsidR="00E672AE" w:rsidRPr="00F4039D" w:rsidRDefault="00E672AE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A10AA0" w:rsidRDefault="00A10AA0">
      <w:pPr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F4039D">
        <w:rPr>
          <w:rFonts w:ascii="Arial" w:hAnsi="Arial" w:cs="Arial"/>
          <w:noProof/>
          <w:sz w:val="24"/>
          <w:szCs w:val="24"/>
          <w:lang w:eastAsia="es-CL"/>
        </w:rPr>
        <w:t xml:space="preserve">           </w:t>
      </w: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“Pedro es un niño de nueve años a quien siempre le ha llamado la </w:t>
      </w:r>
      <w:r w:rsidR="00F4039D"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                                           </w:t>
      </w: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>atención</w:t>
      </w:r>
      <w:r w:rsidR="00F4039D"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 </w:t>
      </w: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 todo lo relacionado con los idiomas que se hablan en el mundo. </w:t>
      </w:r>
      <w:r w:rsidR="00F4039D"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                                                        </w:t>
      </w: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Ya sabe el nombre </w:t>
      </w:r>
      <w:r w:rsidR="00F4039D"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 </w:t>
      </w: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de todas las lenguas que se hablan en América, pero </w:t>
      </w:r>
      <w:r w:rsidR="00F4039D"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                                                                </w:t>
      </w: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>no sabe cómo conocer las del resto del mundo”</w:t>
      </w:r>
    </w:p>
    <w:p w:rsidR="00E672AE" w:rsidRPr="00F4039D" w:rsidRDefault="00E672AE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A10AA0" w:rsidRPr="00E672AE" w:rsidRDefault="00F4039D">
      <w:pPr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E672AE">
        <w:rPr>
          <w:rFonts w:ascii="Arial" w:hAnsi="Arial" w:cs="Arial"/>
          <w:b/>
          <w:noProof/>
          <w:sz w:val="24"/>
          <w:szCs w:val="24"/>
          <w:lang w:eastAsia="es-CL"/>
        </w:rPr>
        <w:t xml:space="preserve">1.- ¿Crees tú que internet </w:t>
      </w:r>
      <w:r w:rsidR="00A10AA0" w:rsidRPr="00E672AE">
        <w:rPr>
          <w:rFonts w:ascii="Arial" w:hAnsi="Arial" w:cs="Arial"/>
          <w:b/>
          <w:noProof/>
          <w:sz w:val="24"/>
          <w:szCs w:val="24"/>
          <w:lang w:eastAsia="es-CL"/>
        </w:rPr>
        <w:t xml:space="preserve"> es el mejor medio que debe usar Pedro para conocer </w:t>
      </w:r>
      <w:r w:rsidR="00E672AE"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                                </w:t>
      </w:r>
      <w:r w:rsidR="00A10AA0" w:rsidRPr="00E672AE">
        <w:rPr>
          <w:rFonts w:ascii="Arial" w:hAnsi="Arial" w:cs="Arial"/>
          <w:b/>
          <w:noProof/>
          <w:sz w:val="24"/>
          <w:szCs w:val="24"/>
          <w:lang w:eastAsia="es-CL"/>
        </w:rPr>
        <w:t>todos los  idiomas del mundo?. Fundamenta tu respuesta.</w:t>
      </w:r>
    </w:p>
    <w:p w:rsidR="00A10AA0" w:rsidRDefault="00A10AA0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____________________________________________________________________________</w:t>
      </w:r>
    </w:p>
    <w:p w:rsidR="00A10AA0" w:rsidRDefault="00A10AA0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____________________________________________________________________________</w:t>
      </w:r>
    </w:p>
    <w:p w:rsidR="00A10AA0" w:rsidRDefault="00A10AA0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____________________________________________________________________________</w:t>
      </w:r>
    </w:p>
    <w:p w:rsidR="00A10AA0" w:rsidRDefault="00A10AA0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____________________________________________________________________________</w:t>
      </w:r>
    </w:p>
    <w:p w:rsidR="00A10AA0" w:rsidRPr="00F4039D" w:rsidRDefault="00A10AA0">
      <w:pPr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>2.- Nombra al menos tres buscadores en los que Pedro puede obtener la información.</w:t>
      </w:r>
    </w:p>
    <w:p w:rsidR="00A10AA0" w:rsidRDefault="00A10AA0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a) ___________________________________________________________________</w:t>
      </w:r>
    </w:p>
    <w:p w:rsidR="00A10AA0" w:rsidRDefault="00A10AA0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b) ___________________________________________________________________</w:t>
      </w:r>
    </w:p>
    <w:p w:rsidR="00A10AA0" w:rsidRPr="00A10AA0" w:rsidRDefault="00A10AA0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c) ___________________________________________________________________</w:t>
      </w:r>
    </w:p>
    <w:p w:rsidR="00A10AA0" w:rsidRDefault="00A10AA0" w:rsidP="00A10AA0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  </w:t>
      </w:r>
    </w:p>
    <w:p w:rsidR="00E672AE" w:rsidRDefault="00E672AE" w:rsidP="00A10AA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E672AE" w:rsidRDefault="00E672AE" w:rsidP="00A10AA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E672AE" w:rsidRDefault="00E672AE" w:rsidP="00A10AA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F4039D" w:rsidRPr="00F4039D" w:rsidRDefault="00A10AA0" w:rsidP="00A10AA0">
      <w:pPr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>3.- A Pedro le ha fascinado</w:t>
      </w:r>
      <w:r w:rsidR="00F4039D"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 tu respuesta y tu propuesta de buscadores, pero no sabe                                         cómo utilizar buscadores, </w:t>
      </w:r>
      <w:r w:rsid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por lo que debes explicarle el </w:t>
      </w:r>
      <w:r w:rsidR="00F4039D" w:rsidRPr="00F4039D">
        <w:rPr>
          <w:rFonts w:ascii="Arial" w:hAnsi="Arial" w:cs="Arial"/>
          <w:b/>
          <w:noProof/>
          <w:sz w:val="24"/>
          <w:szCs w:val="24"/>
          <w:lang w:eastAsia="es-CL"/>
        </w:rPr>
        <w:t>procedimiento que debe seguir                                                               en por lo menos tres pasos.</w:t>
      </w:r>
    </w:p>
    <w:p w:rsidR="00F4039D" w:rsidRDefault="00F4039D" w:rsidP="00A10AA0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a) ________________________________________________________________________</w:t>
      </w:r>
    </w:p>
    <w:p w:rsidR="00F4039D" w:rsidRDefault="00F4039D" w:rsidP="00A10AA0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b) ________________________________________________________________________</w:t>
      </w:r>
    </w:p>
    <w:p w:rsidR="00F4039D" w:rsidRDefault="00F4039D" w:rsidP="00A10AA0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c)</w:t>
      </w:r>
      <w:r w:rsidR="00231136" w:rsidRPr="00231136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CL"/>
        </w:rPr>
        <w:t>________________________________________________________________________</w:t>
      </w:r>
      <w:r w:rsidR="00231136" w:rsidRPr="00231136">
        <w:rPr>
          <w:rFonts w:ascii="Arial" w:hAnsi="Arial" w:cs="Arial"/>
          <w:noProof/>
          <w:sz w:val="24"/>
          <w:szCs w:val="24"/>
          <w:lang w:eastAsia="es-CL"/>
        </w:rPr>
        <w:t xml:space="preserve">   </w:t>
      </w:r>
    </w:p>
    <w:p w:rsidR="00F4039D" w:rsidRDefault="00231136" w:rsidP="00A10AA0">
      <w:pPr>
        <w:rPr>
          <w:rFonts w:ascii="Arial" w:hAnsi="Arial" w:cs="Arial"/>
          <w:noProof/>
          <w:sz w:val="24"/>
          <w:szCs w:val="24"/>
          <w:lang w:eastAsia="es-CL"/>
        </w:rPr>
      </w:pPr>
      <w:r w:rsidRPr="00231136">
        <w:rPr>
          <w:rFonts w:ascii="Arial" w:hAnsi="Arial" w:cs="Arial"/>
          <w:noProof/>
          <w:sz w:val="24"/>
          <w:szCs w:val="24"/>
          <w:lang w:eastAsia="es-CL"/>
        </w:rPr>
        <w:t xml:space="preserve">     </w:t>
      </w:r>
    </w:p>
    <w:p w:rsidR="00F4039D" w:rsidRDefault="00F4039D" w:rsidP="00A10AA0">
      <w:pPr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4.-  Partiendo de la base que Pedro no conoce los conceptos usados  en internet, </w:t>
      </w:r>
      <w:r w:rsidR="00893529"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                            </w:t>
      </w: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>completa la siguiente tabla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t>:</w:t>
      </w:r>
    </w:p>
    <w:p w:rsidR="00F4039D" w:rsidRDefault="00F4039D" w:rsidP="00A10AA0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9131"/>
      </w:tblGrid>
      <w:tr w:rsidR="00F4039D" w:rsidTr="00F80D0E">
        <w:tc>
          <w:tcPr>
            <w:tcW w:w="1809" w:type="dxa"/>
          </w:tcPr>
          <w:p w:rsidR="00F4039D" w:rsidRDefault="00F4039D" w:rsidP="00A10AA0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     TÉRMINO</w:t>
            </w:r>
          </w:p>
        </w:tc>
        <w:tc>
          <w:tcPr>
            <w:tcW w:w="9131" w:type="dxa"/>
          </w:tcPr>
          <w:p w:rsidR="00F4039D" w:rsidRDefault="00F80D0E" w:rsidP="00A10AA0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SIGNIFICADO</w:t>
            </w:r>
          </w:p>
        </w:tc>
      </w:tr>
      <w:tr w:rsidR="00F4039D" w:rsidTr="00F80D0E">
        <w:tc>
          <w:tcPr>
            <w:tcW w:w="1809" w:type="dxa"/>
          </w:tcPr>
          <w:p w:rsidR="00F80D0E" w:rsidRDefault="00F80D0E" w:rsidP="00A10AA0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:rsidR="00F4039D" w:rsidRDefault="00F80D0E" w:rsidP="00A10AA0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Internet</w:t>
            </w:r>
          </w:p>
        </w:tc>
        <w:tc>
          <w:tcPr>
            <w:tcW w:w="9131" w:type="dxa"/>
          </w:tcPr>
          <w:p w:rsidR="00F4039D" w:rsidRDefault="00F4039D" w:rsidP="00A10AA0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:rsidR="00F80D0E" w:rsidRDefault="00F80D0E" w:rsidP="00A10AA0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</w:tr>
      <w:tr w:rsidR="00F4039D" w:rsidTr="00F80D0E">
        <w:tc>
          <w:tcPr>
            <w:tcW w:w="1809" w:type="dxa"/>
          </w:tcPr>
          <w:p w:rsidR="00F80D0E" w:rsidRDefault="00F80D0E" w:rsidP="00A10AA0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:rsidR="00F4039D" w:rsidRDefault="00F80D0E" w:rsidP="00A10AA0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Explorador</w:t>
            </w:r>
          </w:p>
        </w:tc>
        <w:tc>
          <w:tcPr>
            <w:tcW w:w="9131" w:type="dxa"/>
          </w:tcPr>
          <w:p w:rsidR="00F4039D" w:rsidRDefault="00F4039D" w:rsidP="00A10AA0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:rsidR="00F80D0E" w:rsidRDefault="00F80D0E" w:rsidP="00A10AA0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</w:tr>
    </w:tbl>
    <w:p w:rsidR="00F4039D" w:rsidRDefault="00F4039D">
      <w:pPr>
        <w:rPr>
          <w:noProof/>
          <w:lang w:eastAsia="es-CL"/>
        </w:rPr>
      </w:pPr>
    </w:p>
    <w:p w:rsidR="00D70181" w:rsidRPr="00D70181" w:rsidRDefault="00D70181" w:rsidP="00D70181">
      <w:pPr>
        <w:pStyle w:val="Ttulo1"/>
        <w:spacing w:before="225" w:beforeAutospacing="0" w:after="0" w:afterAutospacing="0" w:line="810" w:lineRule="atLeast"/>
        <w:textAlignment w:val="baseline"/>
        <w:rPr>
          <w:rFonts w:ascii="Arial" w:hAnsi="Arial" w:cs="Arial"/>
          <w:noProof/>
          <w:sz w:val="24"/>
          <w:szCs w:val="24"/>
        </w:rPr>
      </w:pPr>
      <w:r w:rsidRPr="00D70181">
        <w:rPr>
          <w:rFonts w:ascii="Arial" w:hAnsi="Arial" w:cs="Arial"/>
          <w:noProof/>
          <w:sz w:val="24"/>
          <w:szCs w:val="24"/>
        </w:rPr>
        <w:t>5.-  ¿Conoces</w:t>
      </w:r>
      <w:r>
        <w:rPr>
          <w:rFonts w:ascii="Arial" w:hAnsi="Arial" w:cs="Arial"/>
          <w:noProof/>
          <w:sz w:val="24"/>
          <w:szCs w:val="24"/>
        </w:rPr>
        <w:t xml:space="preserve"> páginas de internet para niños divertidas y seguras? Nombra dos                                   a) </w:t>
      </w:r>
      <w:r w:rsidR="00071519" w:rsidRPr="00071519">
        <w:rPr>
          <w:rFonts w:ascii="Arial" w:hAnsi="Arial" w:cs="Arial"/>
          <w:b w:val="0"/>
          <w:noProof/>
          <w:sz w:val="24"/>
          <w:szCs w:val="24"/>
        </w:rPr>
        <w:t>_______________________________________________________________________</w:t>
      </w:r>
      <w:r w:rsidRPr="00071519">
        <w:rPr>
          <w:rFonts w:ascii="Arial" w:hAnsi="Arial" w:cs="Arial"/>
          <w:b w:val="0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071519">
        <w:rPr>
          <w:rFonts w:ascii="Arial" w:hAnsi="Arial" w:cs="Arial"/>
          <w:noProof/>
          <w:sz w:val="24"/>
          <w:szCs w:val="24"/>
        </w:rPr>
        <w:t>b)</w:t>
      </w:r>
      <w:r w:rsidR="00071519" w:rsidRPr="00071519">
        <w:rPr>
          <w:rFonts w:ascii="Arial" w:hAnsi="Arial" w:cs="Arial"/>
          <w:b w:val="0"/>
          <w:noProof/>
          <w:sz w:val="24"/>
          <w:szCs w:val="24"/>
        </w:rPr>
        <w:t xml:space="preserve"> _______________________________________________________________________</w:t>
      </w:r>
    </w:p>
    <w:p w:rsidR="00893529" w:rsidRDefault="00893529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232409</wp:posOffset>
            </wp:positionV>
            <wp:extent cx="1809750" cy="1442065"/>
            <wp:effectExtent l="19050" t="0" r="0" b="0"/>
            <wp:wrapNone/>
            <wp:docPr id="21" name="Imagen 1" descr="https://1.bp.blogspot.com/-1CsBjDVsJLM/XokmtJkKl5I/AAAAAAAAAzc/CMpmmQdLSqITWFh7NRLAIuUZbszOowcOACLcBGAsYHQ/s1600/robot-di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1CsBjDVsJLM/XokmtJkKl5I/AAAAAAAAAzc/CMpmmQdLSqITWFh7NRLAIuUZbszOowcOACLcBGAsYHQ/s1600/robot-dia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4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529" w:rsidRDefault="00893529"/>
    <w:p w:rsidR="00893529" w:rsidRDefault="00893529">
      <w:pPr>
        <w:rPr>
          <w:rFonts w:ascii="Arial" w:hAnsi="Arial" w:cs="Arial"/>
          <w:b/>
          <w:sz w:val="24"/>
          <w:szCs w:val="24"/>
        </w:rPr>
      </w:pPr>
      <w:r w:rsidRPr="00893529">
        <w:rPr>
          <w:b/>
        </w:rPr>
        <w:t xml:space="preserve">                                       ¡</w:t>
      </w:r>
      <w:r w:rsidRPr="00893529">
        <w:rPr>
          <w:rFonts w:ascii="Arial" w:hAnsi="Arial" w:cs="Arial"/>
          <w:b/>
          <w:sz w:val="24"/>
          <w:szCs w:val="24"/>
        </w:rPr>
        <w:t>Un abrazo a la distancia</w:t>
      </w:r>
      <w:r>
        <w:rPr>
          <w:rFonts w:ascii="Arial" w:hAnsi="Arial" w:cs="Arial"/>
          <w:b/>
          <w:sz w:val="24"/>
          <w:szCs w:val="24"/>
        </w:rPr>
        <w:t>!</w:t>
      </w:r>
    </w:p>
    <w:p w:rsidR="003F6CC7" w:rsidRDefault="003F6CC7">
      <w:pPr>
        <w:rPr>
          <w:rFonts w:ascii="Arial" w:hAnsi="Arial" w:cs="Arial"/>
          <w:b/>
          <w:sz w:val="24"/>
          <w:szCs w:val="24"/>
        </w:rPr>
      </w:pPr>
    </w:p>
    <w:p w:rsidR="003F6CC7" w:rsidRDefault="003F6CC7">
      <w:pPr>
        <w:rPr>
          <w:rFonts w:ascii="Arial" w:hAnsi="Arial" w:cs="Arial"/>
          <w:b/>
          <w:sz w:val="24"/>
          <w:szCs w:val="24"/>
        </w:rPr>
      </w:pPr>
    </w:p>
    <w:p w:rsidR="003F6CC7" w:rsidRDefault="003F6CC7">
      <w:pPr>
        <w:rPr>
          <w:rFonts w:ascii="Arial" w:hAnsi="Arial" w:cs="Arial"/>
          <w:b/>
          <w:sz w:val="24"/>
          <w:szCs w:val="24"/>
        </w:rPr>
      </w:pPr>
    </w:p>
    <w:p w:rsidR="003F6CC7" w:rsidRDefault="003F6CC7">
      <w:pPr>
        <w:rPr>
          <w:rFonts w:ascii="Arial" w:hAnsi="Arial" w:cs="Arial"/>
          <w:b/>
          <w:sz w:val="24"/>
          <w:szCs w:val="24"/>
        </w:rPr>
      </w:pPr>
    </w:p>
    <w:p w:rsidR="003F6CC7" w:rsidRDefault="003F6CC7">
      <w:pPr>
        <w:rPr>
          <w:rFonts w:ascii="Arial" w:hAnsi="Arial" w:cs="Arial"/>
          <w:b/>
          <w:sz w:val="24"/>
          <w:szCs w:val="24"/>
        </w:rPr>
      </w:pPr>
    </w:p>
    <w:p w:rsidR="003F6CC7" w:rsidRDefault="003F6CC7">
      <w:pPr>
        <w:rPr>
          <w:rFonts w:ascii="Arial" w:hAnsi="Arial" w:cs="Arial"/>
          <w:b/>
          <w:sz w:val="24"/>
          <w:szCs w:val="24"/>
        </w:rPr>
      </w:pPr>
    </w:p>
    <w:p w:rsidR="00071519" w:rsidRDefault="00071519">
      <w:pPr>
        <w:rPr>
          <w:rFonts w:ascii="Arial" w:hAnsi="Arial" w:cs="Arial"/>
          <w:b/>
          <w:sz w:val="24"/>
          <w:szCs w:val="24"/>
          <w:u w:val="single"/>
        </w:rPr>
      </w:pPr>
    </w:p>
    <w:p w:rsidR="003F6CC7" w:rsidRDefault="003F6CC7">
      <w:pPr>
        <w:rPr>
          <w:rFonts w:ascii="Arial" w:hAnsi="Arial" w:cs="Arial"/>
          <w:b/>
          <w:sz w:val="24"/>
          <w:szCs w:val="24"/>
          <w:u w:val="single"/>
        </w:rPr>
      </w:pPr>
      <w:r w:rsidRPr="003F6CC7">
        <w:rPr>
          <w:rFonts w:ascii="Arial" w:hAnsi="Arial" w:cs="Arial"/>
          <w:b/>
          <w:sz w:val="24"/>
          <w:szCs w:val="24"/>
          <w:u w:val="single"/>
        </w:rPr>
        <w:t>SOLUCIONARIO:</w:t>
      </w:r>
    </w:p>
    <w:p w:rsidR="003F6CC7" w:rsidRPr="00071519" w:rsidRDefault="003F6CC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71519">
        <w:rPr>
          <w:rFonts w:ascii="Arial" w:hAnsi="Arial" w:cs="Arial"/>
          <w:b/>
          <w:sz w:val="24"/>
          <w:szCs w:val="24"/>
          <w:u w:val="single"/>
        </w:rPr>
        <w:t>Actividades:</w:t>
      </w:r>
    </w:p>
    <w:p w:rsidR="003F6CC7" w:rsidRDefault="003F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Respuesta abierta</w:t>
      </w:r>
    </w:p>
    <w:p w:rsidR="003F6CC7" w:rsidRDefault="003F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Google      -   </w:t>
      </w:r>
      <w:proofErr w:type="spellStart"/>
      <w:r>
        <w:rPr>
          <w:rFonts w:ascii="Arial" w:hAnsi="Arial" w:cs="Arial"/>
          <w:sz w:val="24"/>
          <w:szCs w:val="24"/>
        </w:rPr>
        <w:t>Yahoo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54D3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-  </w:t>
      </w:r>
      <w:proofErr w:type="spellStart"/>
      <w:r>
        <w:rPr>
          <w:rFonts w:ascii="Arial" w:hAnsi="Arial" w:cs="Arial"/>
          <w:sz w:val="24"/>
          <w:szCs w:val="24"/>
        </w:rPr>
        <w:t>Altavista</w:t>
      </w:r>
      <w:proofErr w:type="spellEnd"/>
    </w:p>
    <w:p w:rsidR="003F6CC7" w:rsidRPr="003F6CC7" w:rsidRDefault="003F6CC7" w:rsidP="003F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 </w:t>
      </w:r>
      <w:r w:rsidRPr="00071519">
        <w:rPr>
          <w:rFonts w:ascii="Arial" w:hAnsi="Arial" w:cs="Arial"/>
          <w:b/>
          <w:sz w:val="24"/>
          <w:szCs w:val="24"/>
        </w:rPr>
        <w:t>a</w:t>
      </w:r>
      <w:proofErr w:type="gramStart"/>
      <w:r w:rsidRPr="00071519">
        <w:rPr>
          <w:rFonts w:ascii="Arial" w:hAnsi="Arial" w:cs="Arial"/>
          <w:b/>
          <w:sz w:val="24"/>
          <w:szCs w:val="24"/>
        </w:rPr>
        <w:t>)</w:t>
      </w:r>
      <w:r w:rsidRPr="003F6CC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Pasos</w:t>
      </w:r>
      <w:proofErr w:type="gramEnd"/>
      <w:r w:rsidRPr="003F6C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para </w:t>
      </w:r>
      <w:r w:rsidRPr="003F6CC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buscar</w:t>
      </w:r>
      <w:r w:rsidRPr="003F6C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en </w:t>
      </w:r>
      <w:r w:rsidRPr="003F6CC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internet</w:t>
      </w:r>
      <w:r w:rsidRPr="003F6C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:rsidR="003F6CC7" w:rsidRPr="003F6CC7" w:rsidRDefault="003F6CC7" w:rsidP="003F6CC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 b) </w:t>
      </w:r>
      <w:r w:rsidRPr="003F6CC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Paso</w:t>
      </w:r>
      <w:r w:rsidRPr="003F6C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 1: Abre tu navegador de preferencia y escribe en la barra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                                                                          </w:t>
      </w:r>
      <w:r w:rsidRPr="003F6C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 direcciones www.google.com.</w:t>
      </w:r>
    </w:p>
    <w:p w:rsidR="003F6CC7" w:rsidRPr="003F6CC7" w:rsidRDefault="003F6CC7" w:rsidP="003F6CC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c) </w:t>
      </w:r>
      <w:r w:rsidRPr="003F6CC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Paso</w:t>
      </w:r>
      <w:r w:rsidRPr="003F6C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2: Escribe, en el espacio en blanco que allí aparece, el tema que quieres </w:t>
      </w:r>
      <w:r w:rsidRPr="003F6CC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buscar</w:t>
      </w:r>
      <w:r w:rsidRPr="003F6C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:rsidR="003F6CC7" w:rsidRPr="003F6CC7" w:rsidRDefault="003F6CC7" w:rsidP="003F6CC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d) </w:t>
      </w:r>
      <w:r w:rsidRPr="003F6CC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Paso</w:t>
      </w:r>
      <w:r w:rsidRPr="003F6C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3: Haz clic en el botón </w:t>
      </w:r>
      <w:r w:rsidRPr="003F6CC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Buscar</w:t>
      </w:r>
      <w:r w:rsidRPr="003F6C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 con Google o presiona la tecla </w:t>
      </w:r>
      <w:proofErr w:type="spellStart"/>
      <w:r w:rsidRPr="003F6C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Enter</w:t>
      </w:r>
      <w:proofErr w:type="spellEnd"/>
      <w:r w:rsidRPr="003F6C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...</w:t>
      </w:r>
    </w:p>
    <w:p w:rsidR="003F6CC7" w:rsidRDefault="003F6CC7">
      <w:pPr>
        <w:rPr>
          <w:rFonts w:ascii="Arial" w:hAnsi="Arial" w:cs="Arial"/>
          <w:sz w:val="24"/>
          <w:szCs w:val="24"/>
        </w:rPr>
      </w:pPr>
    </w:p>
    <w:p w:rsidR="003F6CC7" w:rsidRDefault="003F6CC7" w:rsidP="003F6CC7">
      <w:pPr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 xml:space="preserve">4.-  Partiendo de la base que Pedro no conoce los conceptos usados  en internet,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                            </w:t>
      </w:r>
      <w:r w:rsidRPr="00F4039D">
        <w:rPr>
          <w:rFonts w:ascii="Arial" w:hAnsi="Arial" w:cs="Arial"/>
          <w:b/>
          <w:noProof/>
          <w:sz w:val="24"/>
          <w:szCs w:val="24"/>
          <w:lang w:eastAsia="es-CL"/>
        </w:rPr>
        <w:t>completa la siguiente tabla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t>:</w:t>
      </w:r>
    </w:p>
    <w:p w:rsidR="003F6CC7" w:rsidRDefault="003F6CC7" w:rsidP="003F6CC7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9131"/>
      </w:tblGrid>
      <w:tr w:rsidR="003F6CC7" w:rsidTr="00542AD7">
        <w:tc>
          <w:tcPr>
            <w:tcW w:w="1809" w:type="dxa"/>
          </w:tcPr>
          <w:p w:rsidR="003F6CC7" w:rsidRDefault="003F6CC7" w:rsidP="00542AD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     TÉRMINO</w:t>
            </w:r>
          </w:p>
        </w:tc>
        <w:tc>
          <w:tcPr>
            <w:tcW w:w="9131" w:type="dxa"/>
          </w:tcPr>
          <w:p w:rsidR="003F6CC7" w:rsidRDefault="003F6CC7" w:rsidP="00542AD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SIGNIFICADO</w:t>
            </w:r>
          </w:p>
        </w:tc>
      </w:tr>
      <w:tr w:rsidR="003F6CC7" w:rsidTr="00542AD7">
        <w:tc>
          <w:tcPr>
            <w:tcW w:w="1809" w:type="dxa"/>
          </w:tcPr>
          <w:p w:rsidR="003F6CC7" w:rsidRDefault="003F6CC7" w:rsidP="00542AD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:rsidR="003F6CC7" w:rsidRDefault="003F6CC7" w:rsidP="00542AD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Internet</w:t>
            </w:r>
          </w:p>
        </w:tc>
        <w:tc>
          <w:tcPr>
            <w:tcW w:w="9131" w:type="dxa"/>
          </w:tcPr>
          <w:p w:rsidR="003F6CC7" w:rsidRPr="004A08C7" w:rsidRDefault="004A08C7" w:rsidP="004A08C7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4A08C7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Es una red de redes que permite la interconexión descentralizada de computadoras a través de un conjunto de protocolos denominado TCP/IP</w:t>
            </w:r>
          </w:p>
        </w:tc>
      </w:tr>
      <w:tr w:rsidR="003F6CC7" w:rsidTr="00542AD7">
        <w:tc>
          <w:tcPr>
            <w:tcW w:w="1809" w:type="dxa"/>
          </w:tcPr>
          <w:p w:rsidR="003F6CC7" w:rsidRDefault="003F6CC7" w:rsidP="00542AD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:rsidR="003F6CC7" w:rsidRDefault="003F6CC7" w:rsidP="00542AD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Explorador</w:t>
            </w:r>
          </w:p>
        </w:tc>
        <w:tc>
          <w:tcPr>
            <w:tcW w:w="9131" w:type="dxa"/>
          </w:tcPr>
          <w:p w:rsidR="004A08C7" w:rsidRDefault="004A08C7" w:rsidP="00542AD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3F6CC7" w:rsidRDefault="004A08C7" w:rsidP="00542AD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Explorador web o navegador </w:t>
            </w:r>
            <w:r w:rsidRPr="004A08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es un programa </w:t>
            </w:r>
            <w:r w:rsidRPr="004A08C7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que</w:t>
            </w:r>
            <w:r w:rsidRPr="004A08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permite visualizar páginas web en la red además de acceder a otros recursos, documentos almacenados y guardar información. .</w:t>
            </w:r>
          </w:p>
        </w:tc>
      </w:tr>
    </w:tbl>
    <w:p w:rsidR="003F6CC7" w:rsidRDefault="003F6CC7" w:rsidP="003F6CC7">
      <w:pPr>
        <w:rPr>
          <w:noProof/>
          <w:lang w:eastAsia="es-CL"/>
        </w:rPr>
      </w:pPr>
    </w:p>
    <w:p w:rsidR="00D70181" w:rsidRPr="00D70181" w:rsidRDefault="00D70181" w:rsidP="00D70181">
      <w:pPr>
        <w:pStyle w:val="Ttulo1"/>
        <w:spacing w:before="225" w:beforeAutospacing="0" w:after="0" w:afterAutospacing="0" w:line="810" w:lineRule="atLeast"/>
        <w:textAlignment w:val="baseline"/>
        <w:rPr>
          <w:rFonts w:ascii="Arial" w:hAnsi="Arial" w:cs="Arial"/>
          <w:noProof/>
          <w:sz w:val="24"/>
          <w:szCs w:val="24"/>
        </w:rPr>
      </w:pPr>
      <w:r w:rsidRPr="00D70181">
        <w:rPr>
          <w:rFonts w:ascii="Arial" w:hAnsi="Arial" w:cs="Arial"/>
          <w:noProof/>
          <w:sz w:val="24"/>
          <w:szCs w:val="24"/>
        </w:rPr>
        <w:t>5.-  ¿Conoces</w:t>
      </w:r>
      <w:r>
        <w:rPr>
          <w:rFonts w:ascii="Arial" w:hAnsi="Arial" w:cs="Arial"/>
          <w:noProof/>
          <w:sz w:val="24"/>
          <w:szCs w:val="24"/>
        </w:rPr>
        <w:t xml:space="preserve"> páginas de internet para niños divertidas y seguras? Nombra dos                                   a)</w:t>
      </w:r>
      <w:r w:rsidR="00BE59A8">
        <w:rPr>
          <w:rFonts w:ascii="Arial" w:hAnsi="Arial" w:cs="Arial"/>
          <w:noProof/>
          <w:sz w:val="24"/>
          <w:szCs w:val="24"/>
        </w:rPr>
        <w:t xml:space="preserve">  </w:t>
      </w:r>
      <w:hyperlink r:id="rId9" w:history="1">
        <w:r w:rsidR="00BE59A8" w:rsidRPr="00BE59A8">
          <w:rPr>
            <w:rStyle w:val="Hipervnculo"/>
            <w:rFonts w:ascii="Arial" w:hAnsi="Arial" w:cs="Arial"/>
            <w:b w:val="0"/>
            <w:noProof/>
            <w:color w:val="auto"/>
            <w:sz w:val="24"/>
            <w:szCs w:val="24"/>
          </w:rPr>
          <w:t>www.tudiscoverykids.com</w:t>
        </w:r>
      </w:hyperlink>
      <w:r w:rsidR="00BE59A8" w:rsidRPr="00BE59A8">
        <w:rPr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  <w:t xml:space="preserve">   </w:t>
      </w:r>
      <w:r w:rsidR="00BE59A8">
        <w:rPr>
          <w:rFonts w:ascii="Arial" w:hAnsi="Arial" w:cs="Arial"/>
          <w:bCs w:val="0"/>
          <w:color w:val="33353C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</w:t>
      </w:r>
      <w:r w:rsidRPr="00D7018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b</w:t>
      </w:r>
      <w:r w:rsidRPr="00BE59A8">
        <w:rPr>
          <w:rFonts w:ascii="Arial" w:hAnsi="Arial" w:cs="Arial"/>
          <w:b w:val="0"/>
          <w:noProof/>
          <w:sz w:val="24"/>
          <w:szCs w:val="24"/>
          <w:u w:val="single"/>
        </w:rPr>
        <w:t>)</w:t>
      </w:r>
      <w:r w:rsidR="00BE59A8" w:rsidRPr="00BE59A8">
        <w:rPr>
          <w:rFonts w:ascii="Arial" w:hAnsi="Arial" w:cs="Arial"/>
          <w:b w:val="0"/>
          <w:noProof/>
          <w:sz w:val="24"/>
          <w:szCs w:val="24"/>
          <w:u w:val="single"/>
        </w:rPr>
        <w:t xml:space="preserve">   www.pekegifs.com</w:t>
      </w:r>
    </w:p>
    <w:p w:rsidR="003F6CC7" w:rsidRDefault="003F6CC7">
      <w:pPr>
        <w:rPr>
          <w:rStyle w:val="Textoennegrita"/>
          <w:rFonts w:ascii="Arial" w:hAnsi="Arial" w:cs="Arial"/>
          <w:color w:val="666666"/>
          <w:sz w:val="24"/>
          <w:szCs w:val="24"/>
          <w:bdr w:val="none" w:sz="0" w:space="0" w:color="auto" w:frame="1"/>
          <w:shd w:val="clear" w:color="auto" w:fill="E6E6E6"/>
        </w:rPr>
      </w:pPr>
    </w:p>
    <w:p w:rsidR="004A08C7" w:rsidRPr="003F6CC7" w:rsidRDefault="001C6D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Pueden nombrar otras.</w:t>
      </w:r>
    </w:p>
    <w:sectPr w:rsidR="004A08C7" w:rsidRPr="003F6CC7" w:rsidSect="00C268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7AF8"/>
    <w:multiLevelType w:val="multilevel"/>
    <w:tmpl w:val="932C6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6896"/>
    <w:rsid w:val="00071519"/>
    <w:rsid w:val="001C6D8F"/>
    <w:rsid w:val="00231136"/>
    <w:rsid w:val="00374277"/>
    <w:rsid w:val="00395695"/>
    <w:rsid w:val="003F6CC7"/>
    <w:rsid w:val="004A08C7"/>
    <w:rsid w:val="00634FCB"/>
    <w:rsid w:val="00893529"/>
    <w:rsid w:val="00A10AA0"/>
    <w:rsid w:val="00B630ED"/>
    <w:rsid w:val="00BE59A8"/>
    <w:rsid w:val="00C26896"/>
    <w:rsid w:val="00D70181"/>
    <w:rsid w:val="00E626D8"/>
    <w:rsid w:val="00E672AE"/>
    <w:rsid w:val="00F4039D"/>
    <w:rsid w:val="00F54D34"/>
    <w:rsid w:val="00F8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96"/>
    <w:pPr>
      <w:spacing w:after="160" w:line="256" w:lineRule="auto"/>
    </w:pPr>
  </w:style>
  <w:style w:type="paragraph" w:styleId="Ttulo1">
    <w:name w:val="heading 1"/>
    <w:basedOn w:val="Normal"/>
    <w:link w:val="Ttulo1Car"/>
    <w:uiPriority w:val="9"/>
    <w:qFormat/>
    <w:rsid w:val="00D70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1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0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4A08C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7018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BE59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udiscoverykid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A666-1735-4B9D-892E-46378F22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6</cp:revision>
  <dcterms:created xsi:type="dcterms:W3CDTF">2020-05-03T23:55:00Z</dcterms:created>
  <dcterms:modified xsi:type="dcterms:W3CDTF">2020-05-04T11:39:00Z</dcterms:modified>
</cp:coreProperties>
</file>