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E87" w:rsidRPr="007B63FD" w:rsidRDefault="007B63FD" w:rsidP="007B63FD">
      <w:pPr>
        <w:jc w:val="center"/>
        <w:rPr>
          <w:b/>
        </w:rPr>
      </w:pPr>
      <w:r w:rsidRPr="007B63FD">
        <w:rPr>
          <w:b/>
        </w:rPr>
        <w:t>GUIA DE TRABAJO</w:t>
      </w:r>
    </w:p>
    <w:tbl>
      <w:tblPr>
        <w:tblW w:w="46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665"/>
        <w:gridCol w:w="1645"/>
        <w:gridCol w:w="2620"/>
      </w:tblGrid>
      <w:tr w:rsidR="007B63FD" w:rsidTr="007B63FD">
        <w:trPr>
          <w:trHeight w:val="240"/>
        </w:trPr>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b/>
                <w:szCs w:val="28"/>
                <w:lang w:eastAsia="es-CL"/>
              </w:rPr>
            </w:pPr>
            <w:r>
              <w:rPr>
                <w:rFonts w:eastAsia="Calibri" w:cs="Times New Roman"/>
                <w:b/>
                <w:szCs w:val="28"/>
                <w:lang w:eastAsia="es-CL"/>
              </w:rPr>
              <w:t>Nombre del Estudiante</w:t>
            </w:r>
          </w:p>
        </w:tc>
        <w:tc>
          <w:tcPr>
            <w:tcW w:w="2666" w:type="pct"/>
            <w:gridSpan w:val="2"/>
            <w:vMerge w:val="restart"/>
            <w:tcBorders>
              <w:top w:val="single" w:sz="4" w:space="0" w:color="auto"/>
              <w:left w:val="single" w:sz="4" w:space="0" w:color="auto"/>
              <w:bottom w:val="single" w:sz="4" w:space="0" w:color="auto"/>
              <w:right w:val="single" w:sz="4" w:space="0" w:color="auto"/>
            </w:tcBorders>
            <w:hideMark/>
          </w:tcPr>
          <w:p w:rsidR="007B63FD" w:rsidRDefault="007B63FD" w:rsidP="002D4796">
            <w:pPr>
              <w:spacing w:after="0" w:line="252" w:lineRule="auto"/>
              <w:jc w:val="center"/>
              <w:rPr>
                <w:rFonts w:eastAsia="Calibri" w:cs="Times New Roman"/>
                <w:b/>
                <w:szCs w:val="28"/>
                <w:lang w:eastAsia="es-CL"/>
              </w:rPr>
            </w:pPr>
            <w:r>
              <w:rPr>
                <w:szCs w:val="28"/>
              </w:rPr>
              <w:t xml:space="preserve"> </w:t>
            </w:r>
          </w:p>
        </w:tc>
        <w:tc>
          <w:tcPr>
            <w:tcW w:w="1619" w:type="pct"/>
            <w:tcBorders>
              <w:top w:val="single" w:sz="4" w:space="0" w:color="auto"/>
              <w:left w:val="single" w:sz="4" w:space="0" w:color="auto"/>
              <w:bottom w:val="single" w:sz="4" w:space="0" w:color="auto"/>
              <w:right w:val="single" w:sz="4" w:space="0" w:color="auto"/>
            </w:tcBorders>
            <w:vAlign w:val="bottom"/>
            <w:hideMark/>
          </w:tcPr>
          <w:p w:rsidR="007B63FD" w:rsidRDefault="007B63FD" w:rsidP="00FA61ED">
            <w:pPr>
              <w:spacing w:after="0" w:line="252" w:lineRule="auto"/>
              <w:rPr>
                <w:rFonts w:eastAsia="Calibri" w:cs="Times New Roman"/>
                <w:szCs w:val="28"/>
                <w:lang w:eastAsia="es-CL"/>
              </w:rPr>
            </w:pPr>
            <w:r>
              <w:rPr>
                <w:rFonts w:eastAsia="Calibri" w:cs="Times New Roman"/>
                <w:b/>
                <w:szCs w:val="28"/>
                <w:lang w:eastAsia="es-CL"/>
              </w:rPr>
              <w:t>Curso:</w:t>
            </w:r>
            <w:r w:rsidR="00070768">
              <w:rPr>
                <w:rFonts w:eastAsia="Calibri" w:cs="Times New Roman"/>
                <w:szCs w:val="28"/>
                <w:lang w:eastAsia="es-CL"/>
              </w:rPr>
              <w:t xml:space="preserve">      </w:t>
            </w:r>
            <w:r w:rsidR="00FA61ED">
              <w:rPr>
                <w:rFonts w:eastAsia="Calibri" w:cs="Times New Roman"/>
                <w:szCs w:val="28"/>
                <w:lang w:eastAsia="es-CL"/>
              </w:rPr>
              <w:t>6°</w:t>
            </w:r>
            <w:r>
              <w:rPr>
                <w:rFonts w:eastAsia="Calibri" w:cs="Times New Roman"/>
                <w:szCs w:val="28"/>
                <w:lang w:eastAsia="es-CL"/>
              </w:rPr>
              <w:t xml:space="preserve"> Básico    </w:t>
            </w:r>
          </w:p>
        </w:tc>
      </w:tr>
      <w:tr w:rsidR="007B63FD" w:rsidTr="007B63FD">
        <w:trPr>
          <w:trHeight w:val="255"/>
        </w:trPr>
        <w:tc>
          <w:tcPr>
            <w:tcW w:w="715" w:type="pct"/>
            <w:vMerge/>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6" w:lineRule="auto"/>
              <w:rPr>
                <w:rFonts w:eastAsia="Calibri" w:cs="Times New Roman"/>
                <w:b/>
                <w:szCs w:val="28"/>
                <w:lang w:eastAsia="es-CL"/>
              </w:rPr>
            </w:pPr>
          </w:p>
        </w:tc>
        <w:tc>
          <w:tcPr>
            <w:tcW w:w="2666" w:type="pct"/>
            <w:gridSpan w:val="2"/>
            <w:vMerge/>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6" w:lineRule="auto"/>
              <w:rPr>
                <w:rFonts w:eastAsia="Calibri" w:cs="Times New Roman"/>
                <w:b/>
                <w:szCs w:val="28"/>
                <w:lang w:eastAsia="es-CL"/>
              </w:rPr>
            </w:pPr>
          </w:p>
        </w:tc>
        <w:tc>
          <w:tcPr>
            <w:tcW w:w="1619" w:type="pct"/>
            <w:tcBorders>
              <w:top w:val="single" w:sz="4" w:space="0" w:color="auto"/>
              <w:left w:val="single" w:sz="4" w:space="0" w:color="auto"/>
              <w:bottom w:val="single" w:sz="4" w:space="0" w:color="auto"/>
              <w:right w:val="single" w:sz="4" w:space="0" w:color="auto"/>
            </w:tcBorders>
            <w:vAlign w:val="bottom"/>
            <w:hideMark/>
          </w:tcPr>
          <w:p w:rsidR="007B63FD" w:rsidRDefault="007B63FD" w:rsidP="002D4796">
            <w:pPr>
              <w:spacing w:after="0" w:line="252" w:lineRule="auto"/>
              <w:rPr>
                <w:rFonts w:eastAsia="Calibri" w:cs="Times New Roman"/>
                <w:szCs w:val="28"/>
                <w:lang w:eastAsia="es-CL"/>
              </w:rPr>
            </w:pPr>
            <w:r>
              <w:rPr>
                <w:rFonts w:eastAsia="Calibri" w:cs="Times New Roman"/>
                <w:b/>
                <w:szCs w:val="28"/>
                <w:lang w:eastAsia="es-CL"/>
              </w:rPr>
              <w:t>Fecha:</w:t>
            </w:r>
            <w:r w:rsidR="00070768">
              <w:rPr>
                <w:rFonts w:eastAsia="Calibri" w:cs="Times New Roman"/>
                <w:szCs w:val="28"/>
                <w:lang w:eastAsia="es-CL"/>
              </w:rPr>
              <w:t xml:space="preserve"> ___  / _____  /2020</w:t>
            </w:r>
          </w:p>
        </w:tc>
      </w:tr>
      <w:tr w:rsidR="007B63FD" w:rsidTr="007B63FD">
        <w:trPr>
          <w:trHeight w:val="583"/>
        </w:trPr>
        <w:tc>
          <w:tcPr>
            <w:tcW w:w="715"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b/>
                <w:szCs w:val="28"/>
                <w:lang w:eastAsia="es-CL"/>
              </w:rPr>
            </w:pPr>
            <w:r>
              <w:rPr>
                <w:rFonts w:eastAsia="Calibri" w:cs="Times New Roman"/>
                <w:b/>
                <w:szCs w:val="28"/>
                <w:lang w:eastAsia="es-CL"/>
              </w:rPr>
              <w:t>Docente:</w:t>
            </w:r>
          </w:p>
        </w:tc>
        <w:tc>
          <w:tcPr>
            <w:tcW w:w="1647"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070768">
            <w:pPr>
              <w:spacing w:after="0" w:line="252" w:lineRule="auto"/>
              <w:rPr>
                <w:rFonts w:eastAsia="Calibri" w:cs="Times New Roman"/>
                <w:szCs w:val="28"/>
                <w:lang w:eastAsia="es-CL"/>
              </w:rPr>
            </w:pPr>
            <w:r>
              <w:rPr>
                <w:rFonts w:eastAsia="Calibri" w:cs="Times New Roman"/>
                <w:szCs w:val="28"/>
                <w:lang w:eastAsia="es-CL"/>
              </w:rPr>
              <w:t xml:space="preserve"> </w:t>
            </w:r>
            <w:r w:rsidR="00070768">
              <w:rPr>
                <w:rFonts w:eastAsia="Calibri" w:cs="Times New Roman"/>
                <w:szCs w:val="28"/>
                <w:lang w:eastAsia="es-CL"/>
              </w:rPr>
              <w:t>JACQUELINE ABARCA RUZ</w:t>
            </w:r>
          </w:p>
        </w:tc>
        <w:tc>
          <w:tcPr>
            <w:tcW w:w="1019"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b/>
                <w:szCs w:val="28"/>
                <w:lang w:eastAsia="es-CL"/>
              </w:rPr>
            </w:pPr>
            <w:r>
              <w:rPr>
                <w:rFonts w:eastAsia="Calibri" w:cs="Times New Roman"/>
                <w:b/>
                <w:szCs w:val="28"/>
                <w:lang w:eastAsia="es-CL"/>
              </w:rPr>
              <w:t>Asignatura:</w:t>
            </w:r>
          </w:p>
        </w:tc>
        <w:tc>
          <w:tcPr>
            <w:tcW w:w="1619" w:type="pct"/>
            <w:tcBorders>
              <w:top w:val="single" w:sz="4" w:space="0" w:color="auto"/>
              <w:left w:val="single" w:sz="4" w:space="0" w:color="auto"/>
              <w:bottom w:val="single" w:sz="4" w:space="0" w:color="auto"/>
              <w:right w:val="single" w:sz="4" w:space="0" w:color="auto"/>
            </w:tcBorders>
            <w:vAlign w:val="center"/>
            <w:hideMark/>
          </w:tcPr>
          <w:p w:rsidR="007B63FD" w:rsidRDefault="007B63FD" w:rsidP="002D4796">
            <w:pPr>
              <w:spacing w:after="0" w:line="252" w:lineRule="auto"/>
              <w:jc w:val="center"/>
              <w:rPr>
                <w:rFonts w:eastAsia="Calibri" w:cs="Times New Roman"/>
                <w:szCs w:val="28"/>
                <w:lang w:eastAsia="es-CL"/>
              </w:rPr>
            </w:pPr>
            <w:r>
              <w:rPr>
                <w:rFonts w:eastAsia="Calibri" w:cs="Times New Roman"/>
                <w:szCs w:val="28"/>
                <w:lang w:eastAsia="es-CL"/>
              </w:rPr>
              <w:t>Ciencias Naturales</w:t>
            </w:r>
          </w:p>
        </w:tc>
      </w:tr>
      <w:tr w:rsidR="00070768" w:rsidTr="003B072D">
        <w:trPr>
          <w:trHeight w:val="283"/>
        </w:trPr>
        <w:tc>
          <w:tcPr>
            <w:tcW w:w="1" w:type="pct"/>
            <w:gridSpan w:val="4"/>
            <w:tcBorders>
              <w:top w:val="single" w:sz="4" w:space="0" w:color="auto"/>
              <w:left w:val="single" w:sz="4" w:space="0" w:color="auto"/>
              <w:bottom w:val="single" w:sz="4" w:space="0" w:color="auto"/>
              <w:right w:val="single" w:sz="4" w:space="0" w:color="auto"/>
            </w:tcBorders>
          </w:tcPr>
          <w:p w:rsidR="00FA61ED" w:rsidRPr="00FA61ED" w:rsidRDefault="00070768" w:rsidP="00FA61ED">
            <w:pPr>
              <w:spacing w:after="0" w:line="252" w:lineRule="auto"/>
              <w:rPr>
                <w:rFonts w:eastAsia="Calibri" w:cs="Times New Roman"/>
                <w:szCs w:val="28"/>
                <w:lang w:eastAsia="es-CL"/>
              </w:rPr>
            </w:pPr>
            <w:r>
              <w:rPr>
                <w:rFonts w:eastAsia="Calibri" w:cs="Times New Roman"/>
                <w:szCs w:val="28"/>
                <w:lang w:eastAsia="es-CL"/>
              </w:rPr>
              <w:t>OA</w:t>
            </w:r>
            <w:r w:rsidR="00FA61ED">
              <w:rPr>
                <w:rFonts w:eastAsia="Calibri" w:cs="Times New Roman"/>
                <w:szCs w:val="28"/>
                <w:lang w:eastAsia="es-CL"/>
              </w:rPr>
              <w:t xml:space="preserve"> 16: </w:t>
            </w:r>
            <w:r w:rsidR="00FA61ED" w:rsidRPr="00FA61ED">
              <w:rPr>
                <w:rFonts w:eastAsia="Calibri" w:cs="Times New Roman"/>
                <w:szCs w:val="28"/>
                <w:lang w:eastAsia="es-CL"/>
              </w:rPr>
              <w:t xml:space="preserve">Describir las características de las capas de la Tierra (atmósfera, litósfera e hidrósfera) que posibilitan el desarrollo de la vida y proveen recursos para el ser humano, y proponer medidas de protección de dichas capas. </w:t>
            </w:r>
          </w:p>
          <w:p w:rsidR="00070768" w:rsidRDefault="00070768" w:rsidP="00FA61ED">
            <w:pPr>
              <w:spacing w:after="0" w:line="252" w:lineRule="auto"/>
              <w:rPr>
                <w:rFonts w:eastAsia="Calibri" w:cs="Times New Roman"/>
                <w:b/>
                <w:szCs w:val="28"/>
                <w:lang w:eastAsia="es-CL"/>
              </w:rPr>
            </w:pPr>
          </w:p>
        </w:tc>
      </w:tr>
    </w:tbl>
    <w:p w:rsidR="007B63FD" w:rsidRDefault="00FA61ED">
      <w:r>
        <w:t>OBJETIVO:</w:t>
      </w:r>
      <w:r w:rsidRPr="00FA61ED">
        <w:t xml:space="preserve"> Describir</w:t>
      </w:r>
      <w:r w:rsidR="0017622A">
        <w:t>, identificar</w:t>
      </w:r>
      <w:r w:rsidRPr="00FA61ED">
        <w:t xml:space="preserve"> </w:t>
      </w:r>
      <w:r w:rsidR="0017622A">
        <w:t xml:space="preserve"> y modelar </w:t>
      </w:r>
      <w:r w:rsidRPr="00FA61ED">
        <w:t xml:space="preserve">las principales </w:t>
      </w:r>
      <w:r w:rsidR="0017622A">
        <w:t xml:space="preserve">capas de la tierra </w:t>
      </w:r>
      <w:r w:rsidR="008A7B6C">
        <w:t xml:space="preserve"> como la</w:t>
      </w:r>
      <w:r w:rsidRPr="00FA61ED">
        <w:t xml:space="preserve"> atmósfera, la hidrosfera y la litosfera</w:t>
      </w:r>
      <w:r w:rsidR="0017622A">
        <w:t>)</w:t>
      </w:r>
      <w:r w:rsidRPr="00FA61ED">
        <w:t xml:space="preserve"> para comprender la importancia de ellas en el desarrollo de la vida;</w:t>
      </w:r>
      <w:r>
        <w:t xml:space="preserve"> por medio de modelación de maqueta</w:t>
      </w:r>
    </w:p>
    <w:p w:rsidR="00FA61ED" w:rsidRDefault="00F30868" w:rsidP="00FA61ED">
      <w:pPr>
        <w:jc w:val="center"/>
        <w:rPr>
          <w:u w:val="single"/>
        </w:rPr>
      </w:pPr>
      <w:r w:rsidRPr="00FA61ED">
        <w:rPr>
          <w:noProof/>
          <w:lang w:eastAsia="es-CL"/>
        </w:rPr>
        <w:drawing>
          <wp:anchor distT="0" distB="0" distL="114300" distR="114300" simplePos="0" relativeHeight="251660288" behindDoc="0" locked="0" layoutInCell="1" allowOverlap="1">
            <wp:simplePos x="0" y="0"/>
            <wp:positionH relativeFrom="column">
              <wp:posOffset>-31749</wp:posOffset>
            </wp:positionH>
            <wp:positionV relativeFrom="paragraph">
              <wp:posOffset>89535</wp:posOffset>
            </wp:positionV>
            <wp:extent cx="1381125" cy="333375"/>
            <wp:effectExtent l="19050" t="209550" r="28575" b="2000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572824">
                      <a:off x="0" y="0"/>
                      <a:ext cx="1381125" cy="333375"/>
                    </a:xfrm>
                    <a:prstGeom prst="rect">
                      <a:avLst/>
                    </a:prstGeom>
                    <a:noFill/>
                    <a:ln>
                      <a:noFill/>
                    </a:ln>
                  </pic:spPr>
                </pic:pic>
              </a:graphicData>
            </a:graphic>
          </wp:anchor>
        </w:drawing>
      </w: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961390</wp:posOffset>
                </wp:positionH>
                <wp:positionV relativeFrom="paragraph">
                  <wp:posOffset>251460</wp:posOffset>
                </wp:positionV>
                <wp:extent cx="3190875" cy="676275"/>
                <wp:effectExtent l="0" t="0" r="28575" b="28575"/>
                <wp:wrapNone/>
                <wp:docPr id="4" name="Cuadro de texto 4"/>
                <wp:cNvGraphicFramePr/>
                <a:graphic xmlns:a="http://schemas.openxmlformats.org/drawingml/2006/main">
                  <a:graphicData uri="http://schemas.microsoft.com/office/word/2010/wordprocessingShape">
                    <wps:wsp>
                      <wps:cNvSpPr txBox="1"/>
                      <wps:spPr>
                        <a:xfrm>
                          <a:off x="0" y="0"/>
                          <a:ext cx="319087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1ED" w:rsidRDefault="00FA61ED">
                            <w:r>
                              <w:t>L</w:t>
                            </w:r>
                            <w:r w:rsidRPr="00FA61ED">
                              <w:t>a atmósfera. La atmósfera es la capa gaseosa que rodea nuestro planeta y se extiende desde la superficie terrestre hasta desaparecer en el espacio.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75.7pt;margin-top:19.8pt;width:251.25pt;height:5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" fillcolor="white [3201]" strokeweight=".5pt">
                <v:textbox>
                  <w:txbxContent>
                    <w:p w:rsidR="00FA61ED" w:rsidRDefault="00FA61ED">
                      <w:r>
                        <w:t>L</w:t>
                      </w:r>
                      <w:r w:rsidRPr="00FA61ED">
                        <w:t>a atmósfera. La atmósfera es la capa gaseosa que rodea nuestro planeta y se extiende desde la superficie terrestre hasta desaparecer en el espacio.</w:t>
                      </w:r>
                    </w:p>
                  </w:txbxContent>
                </v:textbox>
              </v:shape>
            </w:pict>
          </mc:Fallback>
        </mc:AlternateContent>
      </w:r>
      <w:r w:rsidR="00FA61ED" w:rsidRPr="00FA61ED">
        <w:rPr>
          <w:u w:val="single"/>
        </w:rPr>
        <w:t>LAS CAPAS DE LA TIERRA</w:t>
      </w:r>
    </w:p>
    <w:p w:rsidR="00FA61ED" w:rsidRDefault="00FA61ED" w:rsidP="00FA61ED">
      <w:pPr>
        <w:jc w:val="center"/>
      </w:pPr>
    </w:p>
    <w:p w:rsidR="00F30868" w:rsidRDefault="00F30868" w:rsidP="00FA61ED">
      <w:pPr>
        <w:jc w:val="center"/>
      </w:pPr>
    </w:p>
    <w:p w:rsidR="00F30868" w:rsidRDefault="00F30868" w:rsidP="00FA61ED">
      <w:pPr>
        <w:jc w:val="center"/>
      </w:pPr>
      <w:r>
        <w:rPr>
          <w:noProof/>
          <w:lang w:eastAsia="es-CL"/>
        </w:rPr>
        <w:drawing>
          <wp:anchor distT="0" distB="0" distL="114300" distR="114300" simplePos="0" relativeHeight="251662336" behindDoc="0" locked="0" layoutInCell="1" allowOverlap="1">
            <wp:simplePos x="0" y="0"/>
            <wp:positionH relativeFrom="column">
              <wp:posOffset>3900670</wp:posOffset>
            </wp:positionH>
            <wp:positionV relativeFrom="paragraph">
              <wp:posOffset>230903</wp:posOffset>
            </wp:positionV>
            <wp:extent cx="1838325" cy="304800"/>
            <wp:effectExtent l="19050" t="266700" r="9525" b="26670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22367">
                      <a:off x="0" y="0"/>
                      <a:ext cx="1838325" cy="304800"/>
                    </a:xfrm>
                    <a:prstGeom prst="rect">
                      <a:avLst/>
                    </a:prstGeom>
                    <a:noFill/>
                    <a:ln>
                      <a:noFill/>
                    </a:ln>
                  </pic:spPr>
                </pic:pic>
              </a:graphicData>
            </a:graphic>
          </wp:anchor>
        </w:drawing>
      </w:r>
    </w:p>
    <w:p w:rsidR="00F30868" w:rsidRDefault="00F30868" w:rsidP="00F30868">
      <w:pPr>
        <w:jc w:val="center"/>
      </w:pPr>
      <w:r>
        <w:rPr>
          <w:noProof/>
          <w:lang w:eastAsia="es-CL"/>
        </w:rPr>
        <w:drawing>
          <wp:anchor distT="0" distB="0" distL="114300" distR="114300" simplePos="0" relativeHeight="251663360" behindDoc="0" locked="0" layoutInCell="1" allowOverlap="1">
            <wp:simplePos x="0" y="0"/>
            <wp:positionH relativeFrom="column">
              <wp:posOffset>196215</wp:posOffset>
            </wp:positionH>
            <wp:positionV relativeFrom="paragraph">
              <wp:posOffset>113665</wp:posOffset>
            </wp:positionV>
            <wp:extent cx="4352925" cy="53340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533400"/>
                    </a:xfrm>
                    <a:prstGeom prst="rect">
                      <a:avLst/>
                    </a:prstGeom>
                    <a:noFill/>
                    <a:ln>
                      <a:noFill/>
                    </a:ln>
                  </pic:spPr>
                </pic:pic>
              </a:graphicData>
            </a:graphic>
          </wp:anchor>
        </w:drawing>
      </w:r>
      <w:r>
        <w:t xml:space="preserve">   </w:t>
      </w:r>
      <w:r>
        <w:tab/>
      </w:r>
      <w:r>
        <w:tab/>
      </w:r>
      <w:r>
        <w:tab/>
      </w:r>
      <w:r>
        <w:tab/>
      </w:r>
      <w:r>
        <w:tab/>
      </w:r>
      <w:r>
        <w:tab/>
      </w:r>
      <w:r>
        <w:tab/>
      </w:r>
      <w:r>
        <w:tab/>
      </w:r>
      <w:r>
        <w:tab/>
      </w:r>
      <w:r>
        <w:tab/>
      </w:r>
      <w:r>
        <w:tab/>
      </w:r>
      <w:r>
        <w:tab/>
      </w:r>
      <w:r>
        <w:tab/>
      </w:r>
    </w:p>
    <w:p w:rsidR="00F30868" w:rsidRDefault="00F30868" w:rsidP="00F30868">
      <w:pPr>
        <w:jc w:val="center"/>
      </w:pPr>
      <w:r>
        <w:rPr>
          <w:noProof/>
          <w:lang w:eastAsia="es-CL"/>
        </w:rPr>
        <w:drawing>
          <wp:anchor distT="0" distB="0" distL="114300" distR="114300" simplePos="0" relativeHeight="251661312" behindDoc="0" locked="0" layoutInCell="1" allowOverlap="1">
            <wp:simplePos x="0" y="0"/>
            <wp:positionH relativeFrom="column">
              <wp:posOffset>129540</wp:posOffset>
            </wp:positionH>
            <wp:positionV relativeFrom="paragraph">
              <wp:posOffset>128270</wp:posOffset>
            </wp:positionV>
            <wp:extent cx="5610225" cy="443865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4438650"/>
                    </a:xfrm>
                    <a:prstGeom prst="rect">
                      <a:avLst/>
                    </a:prstGeom>
                    <a:noFill/>
                    <a:ln>
                      <a:noFill/>
                    </a:ln>
                  </pic:spPr>
                </pic:pic>
              </a:graphicData>
            </a:graphic>
          </wp:anchor>
        </w:drawing>
      </w: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F30868" w:rsidRDefault="00F30868" w:rsidP="00F30868">
      <w:pPr>
        <w:jc w:val="center"/>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F30868" w:rsidRDefault="000704B8" w:rsidP="00F30868">
      <w:pPr>
        <w:jc w:val="both"/>
      </w:pPr>
      <w:r>
        <w:rPr>
          <w:noProof/>
          <w:lang w:eastAsia="es-CL"/>
        </w:rPr>
        <w:lastRenderedPageBreak/>
        <w:drawing>
          <wp:anchor distT="0" distB="0" distL="114300" distR="114300" simplePos="0" relativeHeight="251666432" behindDoc="0" locked="0" layoutInCell="1" allowOverlap="1">
            <wp:simplePos x="0" y="0"/>
            <wp:positionH relativeFrom="column">
              <wp:posOffset>274955</wp:posOffset>
            </wp:positionH>
            <wp:positionV relativeFrom="paragraph">
              <wp:posOffset>1205230</wp:posOffset>
            </wp:positionV>
            <wp:extent cx="5610225" cy="3667125"/>
            <wp:effectExtent l="0" t="0" r="952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667125"/>
                    </a:xfrm>
                    <a:prstGeom prst="rect">
                      <a:avLst/>
                    </a:prstGeom>
                    <a:noFill/>
                    <a:ln>
                      <a:noFill/>
                    </a:ln>
                  </pic:spPr>
                </pic:pic>
              </a:graphicData>
            </a:graphic>
          </wp:anchor>
        </w:drawing>
      </w:r>
      <w:r>
        <w:rPr>
          <w:noProof/>
          <w:lang w:eastAsia="es-CL"/>
        </w:rPr>
        <w:drawing>
          <wp:anchor distT="0" distB="0" distL="114300" distR="114300" simplePos="0" relativeHeight="251665408" behindDoc="0" locked="0" layoutInCell="1" allowOverlap="1">
            <wp:simplePos x="0" y="0"/>
            <wp:positionH relativeFrom="column">
              <wp:posOffset>158115</wp:posOffset>
            </wp:positionH>
            <wp:positionV relativeFrom="paragraph">
              <wp:posOffset>109855</wp:posOffset>
            </wp:positionV>
            <wp:extent cx="4295775" cy="104775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1047750"/>
                    </a:xfrm>
                    <a:prstGeom prst="rect">
                      <a:avLst/>
                    </a:prstGeom>
                    <a:noFill/>
                    <a:ln>
                      <a:noFill/>
                    </a:ln>
                  </pic:spPr>
                </pic:pic>
              </a:graphicData>
            </a:graphic>
          </wp:anchor>
        </w:drawing>
      </w:r>
      <w:r>
        <w:rPr>
          <w:noProof/>
          <w:lang w:eastAsia="es-CL"/>
        </w:rPr>
        <w:drawing>
          <wp:anchor distT="0" distB="0" distL="114300" distR="114300" simplePos="0" relativeHeight="251664384" behindDoc="0" locked="0" layoutInCell="1" allowOverlap="1">
            <wp:simplePos x="0" y="0"/>
            <wp:positionH relativeFrom="column">
              <wp:posOffset>-554634</wp:posOffset>
            </wp:positionH>
            <wp:positionV relativeFrom="paragraph">
              <wp:posOffset>516612</wp:posOffset>
            </wp:positionV>
            <wp:extent cx="1156691" cy="276148"/>
            <wp:effectExtent l="2223" t="0" r="7937" b="7938"/>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1156691" cy="2761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B1F">
        <w:tab/>
      </w:r>
      <w:r w:rsidR="003C3B1F">
        <w:tab/>
      </w:r>
      <w:r w:rsidR="003C3B1F">
        <w:tab/>
      </w:r>
      <w:r w:rsidR="003C3B1F">
        <w:tab/>
      </w:r>
      <w:r w:rsidR="003C3B1F">
        <w:tab/>
        <w:t xml:space="preserve">    </w:t>
      </w: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r>
        <w:rPr>
          <w:noProof/>
          <w:lang w:eastAsia="es-CL"/>
        </w:rPr>
        <mc:AlternateContent>
          <mc:Choice Requires="wps">
            <w:drawing>
              <wp:anchor distT="0" distB="0" distL="114300" distR="114300" simplePos="0" relativeHeight="251669504" behindDoc="0" locked="0" layoutInCell="1" allowOverlap="1" wp14:anchorId="06684C1B" wp14:editId="6A3C4C4C">
                <wp:simplePos x="0" y="0"/>
                <wp:positionH relativeFrom="column">
                  <wp:posOffset>1310640</wp:posOffset>
                </wp:positionH>
                <wp:positionV relativeFrom="paragraph">
                  <wp:posOffset>263525</wp:posOffset>
                </wp:positionV>
                <wp:extent cx="4505325" cy="67627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4505325" cy="676275"/>
                        </a:xfrm>
                        <a:prstGeom prst="rect">
                          <a:avLst/>
                        </a:prstGeom>
                        <a:solidFill>
                          <a:sysClr val="window" lastClr="FFFFFF"/>
                        </a:solidFill>
                        <a:ln w="6350">
                          <a:solidFill>
                            <a:prstClr val="black"/>
                          </a:solidFill>
                        </a:ln>
                        <a:effectLst/>
                      </wps:spPr>
                      <wps:txbx>
                        <w:txbxContent>
                          <w:p w:rsidR="003C3B1F" w:rsidRDefault="003C3B1F" w:rsidP="003C3B1F">
                            <w:r>
                              <w:t xml:space="preserve">La geosfera o litosfera, </w:t>
                            </w:r>
                            <w:r w:rsidRPr="003C3B1F">
                              <w:t>corresponde a la porción de la Tierra que se encuentra formada principalmente por rocas y minerales y que representa casi la totalidad del planeta.</w:t>
                            </w:r>
                            <w:r>
                              <w:t xml:space="preserve"> Y al igual que la atmosfera tiene capas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84C1B" id="Cuadro de texto 12" o:spid="_x0000_s1027" type="#_x0000_t202" style="position:absolute;left:0;text-align:left;margin-left:103.2pt;margin-top:20.75pt;width:354.75pt;height:5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" fillcolor="window" strokeweight=".5pt">
                <v:textbox>
                  <w:txbxContent>
                    <w:p w:rsidR="003C3B1F" w:rsidRDefault="003C3B1F" w:rsidP="003C3B1F">
                      <w:r>
                        <w:t xml:space="preserve">La geosfera o litosfera, </w:t>
                      </w:r>
                      <w:r w:rsidRPr="003C3B1F">
                        <w:t>corresponde a la porción de la Tierra que se encuentra formada principalmente por rocas y minerales y que representa casi la totalidad del planeta.</w:t>
                      </w:r>
                      <w:r>
                        <w:t xml:space="preserve"> Y al igual que la atmosfera tiene capas</w:t>
                      </w:r>
                    </w:p>
                  </w:txbxContent>
                </v:textbox>
              </v:shape>
            </w:pict>
          </mc:Fallback>
        </mc:AlternateContent>
      </w:r>
      <w:r>
        <w:rPr>
          <w:noProof/>
          <w:lang w:eastAsia="es-CL"/>
        </w:rPr>
        <w:drawing>
          <wp:anchor distT="0" distB="0" distL="114300" distR="114300" simplePos="0" relativeHeight="251667456" behindDoc="0" locked="0" layoutInCell="1" allowOverlap="1">
            <wp:simplePos x="0" y="0"/>
            <wp:positionH relativeFrom="column">
              <wp:posOffset>-3810</wp:posOffset>
            </wp:positionH>
            <wp:positionV relativeFrom="paragraph">
              <wp:posOffset>263525</wp:posOffset>
            </wp:positionV>
            <wp:extent cx="1171575" cy="27622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276225"/>
                    </a:xfrm>
                    <a:prstGeom prst="rect">
                      <a:avLst/>
                    </a:prstGeom>
                    <a:noFill/>
                    <a:ln>
                      <a:noFill/>
                    </a:ln>
                  </pic:spPr>
                </pic:pic>
              </a:graphicData>
            </a:graphic>
          </wp:anchor>
        </w:drawing>
      </w:r>
    </w:p>
    <w:p w:rsidR="003C3B1F" w:rsidRDefault="003C3B1F" w:rsidP="00F30868">
      <w:pPr>
        <w:jc w:val="both"/>
      </w:pPr>
    </w:p>
    <w:p w:rsidR="003C3B1F" w:rsidRDefault="003C3B1F" w:rsidP="00F30868">
      <w:pPr>
        <w:jc w:val="both"/>
      </w:pPr>
    </w:p>
    <w:p w:rsidR="003C3B1F" w:rsidRDefault="003C3B1F" w:rsidP="00F30868">
      <w:pPr>
        <w:jc w:val="both"/>
      </w:pPr>
      <w:r>
        <w:rPr>
          <w:noProof/>
          <w:lang w:eastAsia="es-CL"/>
        </w:rPr>
        <w:drawing>
          <wp:anchor distT="0" distB="0" distL="114300" distR="114300" simplePos="0" relativeHeight="251670528" behindDoc="0" locked="0" layoutInCell="1" allowOverlap="1">
            <wp:simplePos x="0" y="0"/>
            <wp:positionH relativeFrom="column">
              <wp:posOffset>272415</wp:posOffset>
            </wp:positionH>
            <wp:positionV relativeFrom="paragraph">
              <wp:posOffset>56515</wp:posOffset>
            </wp:positionV>
            <wp:extent cx="4788956" cy="42767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8956" cy="4276725"/>
                    </a:xfrm>
                    <a:prstGeom prst="rect">
                      <a:avLst/>
                    </a:prstGeom>
                    <a:noFill/>
                    <a:ln>
                      <a:noFill/>
                    </a:ln>
                  </pic:spPr>
                </pic:pic>
              </a:graphicData>
            </a:graphic>
          </wp:anchor>
        </w:drawing>
      </w:r>
    </w:p>
    <w:p w:rsidR="003C3B1F" w:rsidRDefault="003C3B1F" w:rsidP="00F30868">
      <w:pPr>
        <w:jc w:val="both"/>
      </w:pPr>
      <w:r>
        <w:t xml:space="preserve">  </w:t>
      </w: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F30868">
      <w:pPr>
        <w:jc w:val="both"/>
      </w:pPr>
    </w:p>
    <w:p w:rsidR="003C3B1F" w:rsidRDefault="003C3B1F" w:rsidP="003C3B1F">
      <w:pPr>
        <w:jc w:val="center"/>
        <w:rPr>
          <w:u w:val="single"/>
        </w:rPr>
      </w:pPr>
      <w:r w:rsidRPr="003C3B1F">
        <w:rPr>
          <w:u w:val="single"/>
        </w:rPr>
        <w:t>Actividad</w:t>
      </w:r>
    </w:p>
    <w:p w:rsidR="008A7B6C" w:rsidRDefault="008A7B6C" w:rsidP="0017622A">
      <w:pPr>
        <w:jc w:val="both"/>
      </w:pPr>
      <w:r>
        <w:t>Modelaremos por medio de maquetas las diferentes capas de la tierra, para esto debes seguir los siguientes pasos:</w:t>
      </w:r>
    </w:p>
    <w:p w:rsidR="008A7B6C" w:rsidRDefault="008A7B6C" w:rsidP="008A7B6C">
      <w:pPr>
        <w:pStyle w:val="Prrafodelista"/>
        <w:numPr>
          <w:ilvl w:val="0"/>
          <w:numId w:val="4"/>
        </w:numPr>
        <w:jc w:val="both"/>
      </w:pPr>
      <w:r>
        <w:t xml:space="preserve">Para modelar las capas de la atmosfera necesitaras </w:t>
      </w:r>
    </w:p>
    <w:p w:rsidR="008A7B6C" w:rsidRDefault="008A7B6C" w:rsidP="008A7B6C">
      <w:pPr>
        <w:pStyle w:val="Prrafodelista"/>
        <w:numPr>
          <w:ilvl w:val="0"/>
          <w:numId w:val="5"/>
        </w:numPr>
        <w:jc w:val="both"/>
      </w:pPr>
      <w:r>
        <w:t>Círculos de distintos tamaños</w:t>
      </w:r>
    </w:p>
    <w:p w:rsidR="008A7B6C" w:rsidRDefault="008A7B6C" w:rsidP="008A7B6C">
      <w:pPr>
        <w:pStyle w:val="Prrafodelista"/>
        <w:numPr>
          <w:ilvl w:val="0"/>
          <w:numId w:val="5"/>
        </w:numPr>
        <w:jc w:val="both"/>
      </w:pPr>
      <w:r>
        <w:t xml:space="preserve">Lápices de colores </w:t>
      </w:r>
    </w:p>
    <w:p w:rsidR="008A7B6C" w:rsidRDefault="008A7B6C" w:rsidP="008A7B6C">
      <w:pPr>
        <w:pStyle w:val="Prrafodelista"/>
        <w:numPr>
          <w:ilvl w:val="0"/>
          <w:numId w:val="5"/>
        </w:numPr>
        <w:jc w:val="both"/>
      </w:pPr>
      <w:r>
        <w:t>Lápiz pasta o grafito (para describir cada una de las capas)</w:t>
      </w:r>
    </w:p>
    <w:p w:rsidR="008A7B6C" w:rsidRDefault="008A7B6C" w:rsidP="008A7B6C">
      <w:pPr>
        <w:pStyle w:val="Prrafodelista"/>
        <w:numPr>
          <w:ilvl w:val="0"/>
          <w:numId w:val="5"/>
        </w:numPr>
        <w:jc w:val="both"/>
      </w:pPr>
      <w:r w:rsidRPr="008A7B6C">
        <w:drawing>
          <wp:anchor distT="0" distB="0" distL="114300" distR="114300" simplePos="0" relativeHeight="251671552" behindDoc="0" locked="0" layoutInCell="1" allowOverlap="1">
            <wp:simplePos x="0" y="0"/>
            <wp:positionH relativeFrom="column">
              <wp:posOffset>3352165</wp:posOffset>
            </wp:positionH>
            <wp:positionV relativeFrom="paragraph">
              <wp:posOffset>19050</wp:posOffset>
            </wp:positionV>
            <wp:extent cx="2676525" cy="2007870"/>
            <wp:effectExtent l="0" t="0" r="9525" b="0"/>
            <wp:wrapThrough wrapText="bothSides">
              <wp:wrapPolygon edited="0">
                <wp:start x="0" y="0"/>
                <wp:lineTo x="0" y="21313"/>
                <wp:lineTo x="21523" y="21313"/>
                <wp:lineTo x="21523" y="0"/>
                <wp:lineTo x="0" y="0"/>
              </wp:wrapPolygon>
            </wp:wrapThrough>
            <wp:docPr id="16" name="Imagen 16" descr="Resultado de imagen de maqueta capa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queta capas de la tierr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007870"/>
                    </a:xfrm>
                    <a:prstGeom prst="rect">
                      <a:avLst/>
                    </a:prstGeom>
                    <a:noFill/>
                    <a:ln>
                      <a:noFill/>
                    </a:ln>
                  </pic:spPr>
                </pic:pic>
              </a:graphicData>
            </a:graphic>
            <wp14:sizeRelH relativeFrom="margin">
              <wp14:pctWidth>0</wp14:pctWidth>
            </wp14:sizeRelH>
            <wp14:sizeRelV relativeFrom="margin">
              <wp14:pctHeight>0</wp14:pctHeight>
            </wp14:sizeRelV>
          </wp:anchor>
        </w:drawing>
      </w:r>
      <w:r>
        <w:t>Una hoja de block</w:t>
      </w:r>
    </w:p>
    <w:p w:rsidR="008A7B6C" w:rsidRDefault="008A7B6C" w:rsidP="008A7B6C">
      <w:pPr>
        <w:jc w:val="both"/>
      </w:pPr>
      <w:r>
        <w:t>Como hacerla primera maqueta</w:t>
      </w:r>
    </w:p>
    <w:p w:rsidR="008A7B6C" w:rsidRDefault="008A7B6C" w:rsidP="008A7B6C">
      <w:pPr>
        <w:jc w:val="both"/>
      </w:pPr>
      <w:r w:rsidRPr="008A7B6C">
        <w:rPr>
          <w:noProof/>
          <w:lang w:eastAsia="es-CL"/>
        </w:rPr>
        <w:drawing>
          <wp:anchor distT="0" distB="0" distL="114300" distR="114300" simplePos="0" relativeHeight="251673600" behindDoc="0" locked="0" layoutInCell="1" allowOverlap="1">
            <wp:simplePos x="0" y="0"/>
            <wp:positionH relativeFrom="column">
              <wp:posOffset>3069260</wp:posOffset>
            </wp:positionH>
            <wp:positionV relativeFrom="paragraph">
              <wp:posOffset>1226516</wp:posOffset>
            </wp:positionV>
            <wp:extent cx="2171700" cy="2171700"/>
            <wp:effectExtent l="133350" t="133350" r="133350" b="133350"/>
            <wp:wrapNone/>
            <wp:docPr id="18" name="Imagen 18" descr="Resultado de imagen de maqueta capa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queta capas de la tier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405789">
                      <a:off x="0" y="0"/>
                      <a:ext cx="21717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Primero recorta cada círculo (recuerda que deben ser de distintos tamaños, como se muestra en la foto), colorea y asigna una capa de la atmosfera a cada una, comenzando desde la más cercana a la litosfera, en la parte posterior (ósea al revés) debes colocar una pequeña descripción de la capa. </w:t>
      </w:r>
    </w:p>
    <w:p w:rsidR="008A7B6C" w:rsidRDefault="008A7B6C" w:rsidP="008A7B6C">
      <w:pPr>
        <w:jc w:val="both"/>
        <w:rPr>
          <w:noProof/>
          <w:lang w:eastAsia="es-CL"/>
        </w:rPr>
      </w:pPr>
      <w:r>
        <w:rPr>
          <w:noProof/>
          <w:lang w:eastAsia="es-CL"/>
        </w:rPr>
        <w:drawing>
          <wp:anchor distT="0" distB="0" distL="114300" distR="114300" simplePos="0" relativeHeight="251672576" behindDoc="0" locked="0" layoutInCell="1" allowOverlap="1">
            <wp:simplePos x="0" y="0"/>
            <wp:positionH relativeFrom="column">
              <wp:posOffset>-228600</wp:posOffset>
            </wp:positionH>
            <wp:positionV relativeFrom="paragraph">
              <wp:posOffset>281305</wp:posOffset>
            </wp:positionV>
            <wp:extent cx="2362200" cy="1937910"/>
            <wp:effectExtent l="0" t="0" r="0" b="5715"/>
            <wp:wrapNone/>
            <wp:docPr id="17" name="Imagen 17" descr="Resultado de imagen de maqueta capas de la t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maqueta capas de la tier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937910"/>
                    </a:xfrm>
                    <a:prstGeom prst="rect">
                      <a:avLst/>
                    </a:prstGeom>
                    <a:noFill/>
                    <a:ln>
                      <a:noFill/>
                    </a:ln>
                  </pic:spPr>
                </pic:pic>
              </a:graphicData>
            </a:graphic>
            <wp14:sizeRelH relativeFrom="margin">
              <wp14:pctWidth>0</wp14:pctWidth>
            </wp14:sizeRelH>
            <wp14:sizeRelV relativeFrom="margin">
              <wp14:pctHeight>0</wp14:pctHeight>
            </wp14:sizeRelV>
          </wp:anchor>
        </w:drawing>
      </w:r>
      <w:r>
        <w:t>Ojo el círculo no va pegado completo solo una parte.</w:t>
      </w:r>
      <w:r w:rsidRPr="008A7B6C">
        <w:rPr>
          <w:noProof/>
          <w:lang w:eastAsia="es-CL"/>
        </w:rPr>
        <w:t xml:space="preserve"> </w:t>
      </w:r>
    </w:p>
    <w:p w:rsidR="008A7B6C" w:rsidRDefault="008A7B6C" w:rsidP="008A7B6C">
      <w:pPr>
        <w:jc w:val="both"/>
        <w:rPr>
          <w:noProof/>
          <w:lang w:eastAsia="es-CL"/>
        </w:rPr>
      </w:pPr>
    </w:p>
    <w:p w:rsidR="008A7B6C" w:rsidRDefault="008A7B6C" w:rsidP="008A7B6C">
      <w:pPr>
        <w:jc w:val="both"/>
        <w:rPr>
          <w:noProof/>
          <w:lang w:eastAsia="es-CL"/>
        </w:rPr>
      </w:pPr>
    </w:p>
    <w:p w:rsidR="008A7B6C" w:rsidRDefault="008A7B6C" w:rsidP="008A7B6C">
      <w:pPr>
        <w:jc w:val="both"/>
        <w:rPr>
          <w:noProof/>
          <w:lang w:eastAsia="es-CL"/>
        </w:rPr>
      </w:pPr>
    </w:p>
    <w:p w:rsidR="008A7B6C" w:rsidRDefault="008A7B6C" w:rsidP="008A7B6C">
      <w:pPr>
        <w:jc w:val="both"/>
        <w:rPr>
          <w:noProof/>
          <w:lang w:eastAsia="es-CL"/>
        </w:rPr>
      </w:pPr>
    </w:p>
    <w:p w:rsidR="008A7B6C" w:rsidRDefault="008A7B6C" w:rsidP="008A7B6C">
      <w:pPr>
        <w:jc w:val="both"/>
        <w:rPr>
          <w:noProof/>
          <w:lang w:eastAsia="es-CL"/>
        </w:rPr>
      </w:pPr>
    </w:p>
    <w:p w:rsidR="008A7B6C" w:rsidRDefault="008A7B6C" w:rsidP="008A7B6C">
      <w:pPr>
        <w:jc w:val="both"/>
        <w:rPr>
          <w:noProof/>
          <w:lang w:eastAsia="es-CL"/>
        </w:rPr>
      </w:pPr>
    </w:p>
    <w:p w:rsidR="008A7B6C" w:rsidRDefault="008A7B6C" w:rsidP="008A7B6C">
      <w:pPr>
        <w:jc w:val="both"/>
        <w:rPr>
          <w:noProof/>
          <w:lang w:eastAsia="es-CL"/>
        </w:rPr>
      </w:pPr>
    </w:p>
    <w:p w:rsidR="008A7B6C" w:rsidRDefault="008A7B6C" w:rsidP="008A7B6C">
      <w:pPr>
        <w:jc w:val="both"/>
        <w:rPr>
          <w:noProof/>
          <w:lang w:eastAsia="es-CL"/>
        </w:rPr>
      </w:pPr>
      <w:r>
        <w:rPr>
          <w:noProof/>
          <w:lang w:eastAsia="es-CL"/>
        </w:rPr>
        <w:t>Para la segunda maqueta debes tener los siguientes materiales:</w:t>
      </w:r>
    </w:p>
    <w:p w:rsidR="008A7B6C" w:rsidRDefault="008A7B6C" w:rsidP="008A7B6C">
      <w:pPr>
        <w:pStyle w:val="Prrafodelista"/>
        <w:numPr>
          <w:ilvl w:val="0"/>
          <w:numId w:val="6"/>
        </w:numPr>
        <w:jc w:val="both"/>
      </w:pPr>
      <w:r>
        <w:t xml:space="preserve">Una esfera de plumavit grande o mediana </w:t>
      </w:r>
    </w:p>
    <w:p w:rsidR="008A7B6C" w:rsidRDefault="008A7B6C" w:rsidP="008A7B6C">
      <w:pPr>
        <w:pStyle w:val="Prrafodelista"/>
        <w:numPr>
          <w:ilvl w:val="0"/>
          <w:numId w:val="6"/>
        </w:numPr>
        <w:jc w:val="both"/>
      </w:pPr>
      <w:r>
        <w:t xml:space="preserve">Tempera y pinceles o plastilina </w:t>
      </w:r>
      <w:r w:rsidR="00344F7A">
        <w:t>(lo que más te resulte fácil)</w:t>
      </w:r>
    </w:p>
    <w:p w:rsidR="00344F7A" w:rsidRDefault="00344F7A" w:rsidP="008A7B6C">
      <w:pPr>
        <w:pStyle w:val="Prrafodelista"/>
        <w:numPr>
          <w:ilvl w:val="0"/>
          <w:numId w:val="6"/>
        </w:numPr>
        <w:jc w:val="both"/>
      </w:pPr>
      <w:r>
        <w:t xml:space="preserve">Un trozo de cartón </w:t>
      </w:r>
    </w:p>
    <w:p w:rsidR="00344F7A" w:rsidRDefault="00344F7A" w:rsidP="008A7B6C">
      <w:pPr>
        <w:pStyle w:val="Prrafodelista"/>
        <w:numPr>
          <w:ilvl w:val="0"/>
          <w:numId w:val="6"/>
        </w:numPr>
        <w:jc w:val="both"/>
      </w:pPr>
      <w:r w:rsidRPr="00344F7A">
        <w:drawing>
          <wp:anchor distT="0" distB="0" distL="114300" distR="114300" simplePos="0" relativeHeight="251674624" behindDoc="0" locked="0" layoutInCell="1" allowOverlap="1">
            <wp:simplePos x="0" y="0"/>
            <wp:positionH relativeFrom="column">
              <wp:posOffset>3168015</wp:posOffset>
            </wp:positionH>
            <wp:positionV relativeFrom="paragraph">
              <wp:posOffset>267335</wp:posOffset>
            </wp:positionV>
            <wp:extent cx="2806065" cy="2105025"/>
            <wp:effectExtent l="0" t="0" r="0" b="9525"/>
            <wp:wrapThrough wrapText="bothSides">
              <wp:wrapPolygon edited="0">
                <wp:start x="0" y="0"/>
                <wp:lineTo x="0" y="21502"/>
                <wp:lineTo x="21409" y="21502"/>
                <wp:lineTo x="21409" y="0"/>
                <wp:lineTo x="0" y="0"/>
              </wp:wrapPolygon>
            </wp:wrapThrough>
            <wp:docPr id="19" name="Imagen 19" descr="Resultado de imagen de capas de la tierra maqu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capas de la tierra maquet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noFill/>
                    </a:ln>
                  </pic:spPr>
                </pic:pic>
              </a:graphicData>
            </a:graphic>
          </wp:anchor>
        </w:drawing>
      </w:r>
      <w:r>
        <w:t>Una hoja de block</w:t>
      </w:r>
    </w:p>
    <w:p w:rsidR="00344F7A" w:rsidRDefault="00344F7A" w:rsidP="00344F7A">
      <w:pPr>
        <w:jc w:val="both"/>
      </w:pPr>
      <w:r>
        <w:t>Como hacer la segunda maqueta:</w:t>
      </w:r>
    </w:p>
    <w:p w:rsidR="00344F7A" w:rsidRPr="003C3B1F" w:rsidRDefault="00344F7A" w:rsidP="00344F7A">
      <w:pPr>
        <w:jc w:val="both"/>
      </w:pPr>
      <w:r>
        <w:rPr>
          <w:noProof/>
          <w:lang w:eastAsia="es-CL"/>
        </w:rPr>
        <mc:AlternateContent>
          <mc:Choice Requires="wps">
            <w:drawing>
              <wp:anchor distT="0" distB="0" distL="114300" distR="114300" simplePos="0" relativeHeight="251675648" behindDoc="0" locked="0" layoutInCell="1" allowOverlap="1">
                <wp:simplePos x="0" y="0"/>
                <wp:positionH relativeFrom="column">
                  <wp:posOffset>453390</wp:posOffset>
                </wp:positionH>
                <wp:positionV relativeFrom="paragraph">
                  <wp:posOffset>1801495</wp:posOffset>
                </wp:positionV>
                <wp:extent cx="4848225" cy="828675"/>
                <wp:effectExtent l="0" t="0" r="28575" b="28575"/>
                <wp:wrapNone/>
                <wp:docPr id="20" name="Cuadro de texto 20"/>
                <wp:cNvGraphicFramePr/>
                <a:graphic xmlns:a="http://schemas.openxmlformats.org/drawingml/2006/main">
                  <a:graphicData uri="http://schemas.microsoft.com/office/word/2010/wordprocessingShape">
                    <wps:wsp>
                      <wps:cNvSpPr txBox="1"/>
                      <wps:spPr>
                        <a:xfrm>
                          <a:off x="0" y="0"/>
                          <a:ext cx="4848225"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44F7A" w:rsidRDefault="00344F7A" w:rsidP="00344F7A">
                            <w:pPr>
                              <w:jc w:val="center"/>
                            </w:pPr>
                            <w:r>
                              <w:t>Importante</w:t>
                            </w:r>
                          </w:p>
                          <w:p w:rsidR="00344F7A" w:rsidRDefault="00344F7A" w:rsidP="00344F7A">
                            <w:pPr>
                              <w:jc w:val="center"/>
                            </w:pPr>
                            <w:r>
                              <w:t>Ambas maquetas serán evaluadas, cuando volvamos a clases, por medio de una rúbrica, esta actividad está diseñada para tres clases.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8" type="#_x0000_t202" style="position:absolute;left:0;text-align:left;margin-left:35.7pt;margin-top:141.85pt;width:381.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" fillcolor="white [3201]" strokeweight=".5pt">
                <v:textbox>
                  <w:txbxContent>
                    <w:p w:rsidR="00344F7A" w:rsidRDefault="00344F7A" w:rsidP="00344F7A">
                      <w:pPr>
                        <w:jc w:val="center"/>
                      </w:pPr>
                      <w:r>
                        <w:t>Importante</w:t>
                      </w:r>
                    </w:p>
                    <w:p w:rsidR="00344F7A" w:rsidRDefault="00344F7A" w:rsidP="00344F7A">
                      <w:pPr>
                        <w:jc w:val="center"/>
                      </w:pPr>
                      <w:r>
                        <w:t>Ambas maquetas serán evaluadas, cuando volvamos a clases, por medio de una rúbrica, esta actividad está diseñada para tres clases.</w:t>
                      </w:r>
                    </w:p>
                  </w:txbxContent>
                </v:textbox>
              </v:shape>
            </w:pict>
          </mc:Fallback>
        </mc:AlternateContent>
      </w:r>
      <w:r>
        <w:t xml:space="preserve">Con ayuda de tus padres corta la plumavit por la mitad, pinta la parte externa de la plumavit como si fuera el planeta y la parte central con las capas de la litosfera, identifica con un  pequeño papel cada una de las capas, en la hoja de block has una pequeña descripción de cada una de las capas de la litosfera. </w:t>
      </w:r>
      <w:bookmarkStart w:id="0" w:name="_GoBack"/>
      <w:bookmarkEnd w:id="0"/>
    </w:p>
    <w:sectPr w:rsidR="00344F7A" w:rsidRPr="003C3B1F" w:rsidSect="0086135B">
      <w:headerReference w:type="default" r:id="rId20"/>
      <w:footerReference w:type="default" r:id="rId2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5C1" w:rsidRDefault="008415C1" w:rsidP="007B63FD">
      <w:pPr>
        <w:spacing w:after="0" w:line="240" w:lineRule="auto"/>
      </w:pPr>
      <w:r>
        <w:separator/>
      </w:r>
    </w:p>
  </w:endnote>
  <w:endnote w:type="continuationSeparator" w:id="0">
    <w:p w:rsidR="008415C1" w:rsidRDefault="008415C1" w:rsidP="007B6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796" w:rsidRPr="007B63FD" w:rsidRDefault="002D4796" w:rsidP="007B63FD">
    <w:pPr>
      <w:spacing w:after="0" w:line="252" w:lineRule="auto"/>
      <w:jc w:val="center"/>
      <w:rPr>
        <w:rFonts w:ascii="Calibri" w:eastAsia="Calibri" w:hAnsi="Calibri" w:cs="Calibri"/>
        <w:lang w:eastAsia="es-CL"/>
      </w:rPr>
    </w:pPr>
    <w:r w:rsidRPr="007B63FD">
      <w:rPr>
        <w:rFonts w:ascii="Calibri" w:eastAsia="Calibri" w:hAnsi="Calibri" w:cs="Calibri"/>
        <w:lang w:eastAsia="es-CL"/>
      </w:rPr>
      <w:t>Escuela Patricio Mekis</w:t>
    </w:r>
  </w:p>
  <w:p w:rsidR="002D4796" w:rsidRPr="007B63FD" w:rsidRDefault="002D4796" w:rsidP="007B63FD">
    <w:pPr>
      <w:spacing w:after="0" w:line="252" w:lineRule="auto"/>
      <w:jc w:val="center"/>
      <w:rPr>
        <w:rFonts w:ascii="Calibri" w:eastAsia="Calibri" w:hAnsi="Calibri" w:cs="Calibri"/>
        <w:lang w:eastAsia="es-CL"/>
      </w:rPr>
    </w:pPr>
    <w:r w:rsidRPr="007B63FD">
      <w:rPr>
        <w:rFonts w:ascii="Calibri" w:eastAsia="Calibri" w:hAnsi="Calibri" w:cs="Calibri"/>
        <w:lang w:eastAsia="es-CL"/>
      </w:rPr>
      <w:t xml:space="preserve">    Mateo de Toro y Zambrano 330, M. Rodríguez Fono: 722261343</w:t>
    </w:r>
  </w:p>
  <w:p w:rsidR="002D4796" w:rsidRPr="007B63FD" w:rsidRDefault="002D4796" w:rsidP="007B63FD">
    <w:pPr>
      <w:tabs>
        <w:tab w:val="center" w:pos="4419"/>
        <w:tab w:val="right" w:pos="8838"/>
      </w:tabs>
      <w:spacing w:after="0" w:line="252" w:lineRule="auto"/>
      <w:jc w:val="center"/>
      <w:rPr>
        <w:rFonts w:ascii="Calibri" w:eastAsia="Times New Roman" w:hAnsi="Calibri" w:cs="Calibri"/>
        <w:color w:val="0000FF"/>
        <w:u w:val="single"/>
      </w:rPr>
    </w:pPr>
    <w:r w:rsidRPr="007B63FD">
      <w:rPr>
        <w:rFonts w:ascii="Calibri" w:eastAsia="Times New Roman" w:hAnsi="Calibri" w:cs="Calibri"/>
      </w:rPr>
      <w:t xml:space="preserve">      </w:t>
    </w:r>
    <w:r w:rsidRPr="007B63FD">
      <w:rPr>
        <w:rFonts w:ascii="Calibri" w:eastAsia="Times New Roman" w:hAnsi="Calibri" w:cs="Calibri"/>
        <w:u w:val="single"/>
      </w:rPr>
      <w:t xml:space="preserve">e-mail: </w:t>
    </w:r>
    <w:r w:rsidRPr="007B63FD">
      <w:rPr>
        <w:rFonts w:ascii="Calibri" w:eastAsia="Times New Roman" w:hAnsi="Calibri" w:cs="Calibri"/>
      </w:rPr>
      <w:t>patricio.mekis@cormun.cl</w:t>
    </w:r>
  </w:p>
  <w:p w:rsidR="002D4796" w:rsidRPr="007B63FD" w:rsidRDefault="002D4796" w:rsidP="007B63FD">
    <w:pPr>
      <w:tabs>
        <w:tab w:val="center" w:pos="4419"/>
        <w:tab w:val="right" w:pos="8838"/>
      </w:tabs>
      <w:spacing w:after="0" w:line="252" w:lineRule="auto"/>
      <w:jc w:val="center"/>
      <w:rPr>
        <w:rFonts w:ascii="Calibri" w:eastAsia="Times New Roman" w:hAnsi="Calibri" w:cs="Times New Roman"/>
      </w:rPr>
    </w:pPr>
    <w:r w:rsidRPr="007B63FD">
      <w:rPr>
        <w:rFonts w:ascii="Calibri" w:eastAsia="Times New Roman" w:hAnsi="Calibri" w:cs="Calibri"/>
      </w:rPr>
      <w:t xml:space="preserve">       Rancagua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5C1" w:rsidRDefault="008415C1" w:rsidP="007B63FD">
      <w:pPr>
        <w:spacing w:after="0" w:line="240" w:lineRule="auto"/>
      </w:pPr>
      <w:r>
        <w:separator/>
      </w:r>
    </w:p>
  </w:footnote>
  <w:footnote w:type="continuationSeparator" w:id="0">
    <w:p w:rsidR="008415C1" w:rsidRDefault="008415C1" w:rsidP="007B63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796" w:rsidRDefault="002D4796">
    <w:pPr>
      <w:pStyle w:val="Encabezado"/>
    </w:pPr>
    <w:r w:rsidRPr="007B63FD">
      <w:rPr>
        <w:noProof/>
        <w:lang w:eastAsia="es-CL"/>
      </w:rPr>
      <w:drawing>
        <wp:anchor distT="0" distB="0" distL="114300" distR="114300" simplePos="0" relativeHeight="251660288" behindDoc="0" locked="0" layoutInCell="1" allowOverlap="1" wp14:anchorId="7CCE0561" wp14:editId="06B14251">
          <wp:simplePos x="0" y="0"/>
          <wp:positionH relativeFrom="column">
            <wp:posOffset>5081905</wp:posOffset>
          </wp:positionH>
          <wp:positionV relativeFrom="paragraph">
            <wp:posOffset>-325755</wp:posOffset>
          </wp:positionV>
          <wp:extent cx="802640" cy="885825"/>
          <wp:effectExtent l="0" t="0" r="0" b="0"/>
          <wp:wrapNone/>
          <wp:docPr id="3" name="Imagen 3" descr="Resultado de imagen para LOGO INSIGNIA COLEGIO PATRICIO MEKIS RANCAGUA"/>
          <wp:cNvGraphicFramePr/>
          <a:graphic xmlns:a="http://schemas.openxmlformats.org/drawingml/2006/main">
            <a:graphicData uri="http://schemas.openxmlformats.org/drawingml/2006/picture">
              <pic:pic xmlns:pic="http://schemas.openxmlformats.org/drawingml/2006/picture">
                <pic:nvPicPr>
                  <pic:cNvPr id="2" name="Imagen 2" descr="Resultado de imagen para LOGO INSIGNIA COLEGIO PATRICIO MEKIS RANCAGUA"/>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640" cy="885825"/>
                  </a:xfrm>
                  <a:prstGeom prst="rect">
                    <a:avLst/>
                  </a:prstGeom>
                  <a:noFill/>
                  <a:ln>
                    <a:noFill/>
                  </a:ln>
                </pic:spPr>
              </pic:pic>
            </a:graphicData>
          </a:graphic>
        </wp:anchor>
      </w:drawing>
    </w:r>
    <w:r w:rsidRPr="007B63FD">
      <w:rPr>
        <w:noProof/>
        <w:lang w:eastAsia="es-CL"/>
      </w:rPr>
      <w:drawing>
        <wp:anchor distT="0" distB="0" distL="114300" distR="114300" simplePos="0" relativeHeight="251659264" behindDoc="0" locked="0" layoutInCell="1" allowOverlap="1" wp14:anchorId="5949DC70" wp14:editId="019AABAE">
          <wp:simplePos x="0" y="0"/>
          <wp:positionH relativeFrom="column">
            <wp:posOffset>-558800</wp:posOffset>
          </wp:positionH>
          <wp:positionV relativeFrom="paragraph">
            <wp:posOffset>-201930</wp:posOffset>
          </wp:positionV>
          <wp:extent cx="1365250" cy="685165"/>
          <wp:effectExtent l="0" t="0" r="6350" b="635"/>
          <wp:wrapNone/>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6851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665F1E"/>
    <w:multiLevelType w:val="hybridMultilevel"/>
    <w:tmpl w:val="E19E0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DBB52F3"/>
    <w:multiLevelType w:val="hybridMultilevel"/>
    <w:tmpl w:val="817881CC"/>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0E46577"/>
    <w:multiLevelType w:val="hybridMultilevel"/>
    <w:tmpl w:val="AC6653E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4D9F1CF2"/>
    <w:multiLevelType w:val="hybridMultilevel"/>
    <w:tmpl w:val="ED1E29B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20B15D4"/>
    <w:multiLevelType w:val="hybridMultilevel"/>
    <w:tmpl w:val="084498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78202DBA"/>
    <w:multiLevelType w:val="hybridMultilevel"/>
    <w:tmpl w:val="6D7E1202"/>
    <w:lvl w:ilvl="0" w:tplc="586A65BC">
      <w:start w:val="1"/>
      <w:numFmt w:val="upp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3FD"/>
    <w:rsid w:val="000704B8"/>
    <w:rsid w:val="00070768"/>
    <w:rsid w:val="000E4E87"/>
    <w:rsid w:val="0017622A"/>
    <w:rsid w:val="001D661B"/>
    <w:rsid w:val="00262501"/>
    <w:rsid w:val="002D4796"/>
    <w:rsid w:val="00344F7A"/>
    <w:rsid w:val="003C3B1F"/>
    <w:rsid w:val="00622CD3"/>
    <w:rsid w:val="006530B5"/>
    <w:rsid w:val="007B63FD"/>
    <w:rsid w:val="008415C1"/>
    <w:rsid w:val="0086135B"/>
    <w:rsid w:val="008A7B6C"/>
    <w:rsid w:val="008D7A96"/>
    <w:rsid w:val="009A2ACD"/>
    <w:rsid w:val="009C7C16"/>
    <w:rsid w:val="00AD10A4"/>
    <w:rsid w:val="00B310CE"/>
    <w:rsid w:val="00B50743"/>
    <w:rsid w:val="00C55668"/>
    <w:rsid w:val="00C83D1D"/>
    <w:rsid w:val="00CB3ADC"/>
    <w:rsid w:val="00CB5805"/>
    <w:rsid w:val="00CC3CE2"/>
    <w:rsid w:val="00F30868"/>
    <w:rsid w:val="00FA61ED"/>
    <w:rsid w:val="00FE2F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1E421A-2585-4957-92EB-CD158501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63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63FD"/>
  </w:style>
  <w:style w:type="paragraph" w:styleId="Piedepgina">
    <w:name w:val="footer"/>
    <w:basedOn w:val="Normal"/>
    <w:link w:val="PiedepginaCar"/>
    <w:uiPriority w:val="99"/>
    <w:unhideWhenUsed/>
    <w:rsid w:val="007B63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B63FD"/>
  </w:style>
  <w:style w:type="paragraph" w:styleId="Prrafodelista">
    <w:name w:val="List Paragraph"/>
    <w:basedOn w:val="Normal"/>
    <w:uiPriority w:val="34"/>
    <w:qFormat/>
    <w:rsid w:val="0086135B"/>
    <w:pPr>
      <w:ind w:left="720"/>
      <w:contextualSpacing/>
    </w:pPr>
  </w:style>
  <w:style w:type="table" w:styleId="Tablaconcuadrcula">
    <w:name w:val="Table Grid"/>
    <w:basedOn w:val="Tablanormal"/>
    <w:uiPriority w:val="59"/>
    <w:rsid w:val="00CB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306</Words>
  <Characters>1684</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P.Mekis</dc:creator>
  <cp:lastModifiedBy>Cuenta Microsoft</cp:lastModifiedBy>
  <cp:revision>3</cp:revision>
  <dcterms:created xsi:type="dcterms:W3CDTF">2020-03-24T18:37:00Z</dcterms:created>
  <dcterms:modified xsi:type="dcterms:W3CDTF">2020-03-24T20:41:00Z</dcterms:modified>
</cp:coreProperties>
</file>