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6F732" w14:textId="77777777" w:rsidR="00C47D0C" w:rsidRPr="002773AC" w:rsidRDefault="00C47D0C" w:rsidP="00C47D0C">
      <w:pPr>
        <w:spacing w:after="0" w:line="240" w:lineRule="atLeast"/>
        <w:jc w:val="center"/>
        <w:rPr>
          <w:rFonts w:ascii="Arial" w:hAnsi="Arial" w:cs="Arial"/>
          <w:b/>
          <w:sz w:val="24"/>
          <w:szCs w:val="24"/>
          <w:u w:val="single"/>
        </w:rPr>
      </w:pPr>
      <w:r w:rsidRPr="002773AC">
        <w:rPr>
          <w:rFonts w:ascii="Arial" w:hAnsi="Arial" w:cs="Arial"/>
          <w:b/>
          <w:sz w:val="24"/>
          <w:szCs w:val="24"/>
          <w:u w:val="single"/>
        </w:rPr>
        <w:t>OBJETIVOS Y CONTENIDOS CONCEPTUALES</w:t>
      </w:r>
    </w:p>
    <w:p w14:paraId="380615ED" w14:textId="77777777" w:rsidR="00C47D0C" w:rsidRPr="002773AC" w:rsidRDefault="00C47D0C" w:rsidP="00C47D0C">
      <w:pPr>
        <w:spacing w:after="0" w:line="240" w:lineRule="atLeast"/>
        <w:rPr>
          <w:rFonts w:ascii="Arial" w:hAnsi="Arial" w:cs="Arial"/>
          <w:sz w:val="24"/>
          <w:szCs w:val="24"/>
        </w:rPr>
      </w:pPr>
      <w:r w:rsidRPr="002773A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216"/>
        <w:gridCol w:w="850"/>
        <w:gridCol w:w="768"/>
        <w:gridCol w:w="1360"/>
        <w:gridCol w:w="1841"/>
      </w:tblGrid>
      <w:tr w:rsidR="00AB61B8" w:rsidRPr="002773AC" w14:paraId="64327A48" w14:textId="77777777" w:rsidTr="00AB61B8">
        <w:trPr>
          <w:trHeight w:val="433"/>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5C83F9FD" w14:textId="77777777" w:rsidR="00AB61B8" w:rsidRPr="002773AC" w:rsidRDefault="00AB61B8" w:rsidP="002E3502">
            <w:pPr>
              <w:spacing w:after="0" w:line="252" w:lineRule="auto"/>
              <w:jc w:val="center"/>
              <w:rPr>
                <w:rFonts w:ascii="Arial" w:hAnsi="Arial" w:cs="Arial"/>
                <w:b/>
                <w:sz w:val="24"/>
                <w:szCs w:val="24"/>
                <w:lang w:eastAsia="es-CL"/>
              </w:rPr>
            </w:pPr>
            <w:r w:rsidRPr="002773A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4E1A5765" w14:textId="77777777" w:rsidR="00AB61B8" w:rsidRPr="002773AC" w:rsidRDefault="00AB61B8" w:rsidP="002E3502">
            <w:pPr>
              <w:spacing w:after="0" w:line="252" w:lineRule="auto"/>
              <w:jc w:val="center"/>
              <w:rPr>
                <w:rFonts w:ascii="Arial" w:hAnsi="Arial" w:cs="Arial"/>
                <w:b/>
                <w:sz w:val="24"/>
                <w:szCs w:val="24"/>
                <w:lang w:eastAsia="es-CL"/>
              </w:rPr>
            </w:pPr>
            <w:r w:rsidRPr="002773AC">
              <w:rPr>
                <w:rFonts w:ascii="Arial" w:hAnsi="Arial" w:cs="Arial"/>
                <w:sz w:val="24"/>
                <w:szCs w:val="24"/>
              </w:rPr>
              <w:t xml:space="preserve"> </w:t>
            </w:r>
          </w:p>
        </w:tc>
        <w:tc>
          <w:tcPr>
            <w:tcW w:w="1031" w:type="pct"/>
            <w:gridSpan w:val="2"/>
            <w:tcBorders>
              <w:top w:val="single" w:sz="4" w:space="0" w:color="auto"/>
              <w:left w:val="single" w:sz="4" w:space="0" w:color="auto"/>
              <w:bottom w:val="single" w:sz="4" w:space="0" w:color="auto"/>
              <w:right w:val="single" w:sz="4" w:space="0" w:color="auto"/>
            </w:tcBorders>
            <w:vAlign w:val="bottom"/>
            <w:hideMark/>
          </w:tcPr>
          <w:p w14:paraId="63979A87" w14:textId="77777777" w:rsidR="00AB61B8" w:rsidRPr="002773AC" w:rsidRDefault="00AB61B8" w:rsidP="002E3502">
            <w:pPr>
              <w:spacing w:after="0" w:line="252" w:lineRule="auto"/>
              <w:rPr>
                <w:rFonts w:ascii="Arial" w:hAnsi="Arial" w:cs="Arial"/>
                <w:sz w:val="24"/>
                <w:szCs w:val="24"/>
                <w:lang w:eastAsia="es-CL"/>
              </w:rPr>
            </w:pPr>
            <w:r w:rsidRPr="002773AC">
              <w:rPr>
                <w:rFonts w:ascii="Arial" w:hAnsi="Arial" w:cs="Arial"/>
                <w:b/>
                <w:sz w:val="24"/>
                <w:szCs w:val="24"/>
                <w:lang w:eastAsia="es-CL"/>
              </w:rPr>
              <w:t>Curso:</w:t>
            </w:r>
            <w:r w:rsidRPr="002773AC">
              <w:rPr>
                <w:rFonts w:ascii="Arial" w:hAnsi="Arial" w:cs="Arial"/>
                <w:sz w:val="24"/>
                <w:szCs w:val="24"/>
                <w:lang w:eastAsia="es-CL"/>
              </w:rPr>
              <w:t xml:space="preserve">  6° Año </w:t>
            </w:r>
          </w:p>
        </w:tc>
        <w:tc>
          <w:tcPr>
            <w:tcW w:w="893" w:type="pct"/>
            <w:tcBorders>
              <w:top w:val="single" w:sz="4" w:space="0" w:color="auto"/>
              <w:left w:val="single" w:sz="4" w:space="0" w:color="auto"/>
              <w:bottom w:val="single" w:sz="4" w:space="0" w:color="auto"/>
              <w:right w:val="single" w:sz="4" w:space="0" w:color="auto"/>
            </w:tcBorders>
            <w:vAlign w:val="bottom"/>
          </w:tcPr>
          <w:p w14:paraId="4A1008E8" w14:textId="77777777" w:rsidR="00AB61B8" w:rsidRPr="002773AC" w:rsidRDefault="00A300FC" w:rsidP="002E3502">
            <w:pPr>
              <w:spacing w:after="0" w:line="252" w:lineRule="auto"/>
              <w:rPr>
                <w:rFonts w:ascii="Arial" w:hAnsi="Arial" w:cs="Arial"/>
                <w:sz w:val="24"/>
                <w:szCs w:val="24"/>
                <w:lang w:eastAsia="es-CL"/>
              </w:rPr>
            </w:pPr>
            <w:r w:rsidRPr="002773AC">
              <w:rPr>
                <w:rFonts w:ascii="Arial" w:hAnsi="Arial" w:cs="Arial"/>
                <w:sz w:val="24"/>
                <w:szCs w:val="24"/>
                <w:lang w:eastAsia="es-CL"/>
              </w:rPr>
              <w:t>N°4</w:t>
            </w:r>
            <w:r w:rsidR="00B91CCA" w:rsidRPr="002773AC">
              <w:rPr>
                <w:rFonts w:ascii="Arial" w:hAnsi="Arial" w:cs="Arial"/>
                <w:sz w:val="24"/>
                <w:szCs w:val="24"/>
                <w:lang w:eastAsia="es-CL"/>
              </w:rPr>
              <w:t xml:space="preserve"> </w:t>
            </w:r>
            <w:r w:rsidR="00AB61B8" w:rsidRPr="002773AC">
              <w:rPr>
                <w:rFonts w:ascii="Arial" w:hAnsi="Arial" w:cs="Arial"/>
                <w:sz w:val="24"/>
                <w:szCs w:val="24"/>
                <w:lang w:eastAsia="es-CL"/>
              </w:rPr>
              <w:t>de 8: OA-2</w:t>
            </w:r>
          </w:p>
        </w:tc>
      </w:tr>
      <w:tr w:rsidR="00C47D0C" w:rsidRPr="002773AC" w14:paraId="65A83AA6" w14:textId="77777777" w:rsidTr="00AB61B8">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7F89F95D" w14:textId="77777777" w:rsidR="00C47D0C" w:rsidRPr="002773AC" w:rsidRDefault="00C47D0C" w:rsidP="002E3502">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6B30637D" w14:textId="77777777" w:rsidR="00C47D0C" w:rsidRPr="002773AC" w:rsidRDefault="00C47D0C" w:rsidP="002E3502">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A65923E" w14:textId="77777777" w:rsidR="00C47D0C" w:rsidRPr="002773AC" w:rsidRDefault="007021F4" w:rsidP="002E3502">
            <w:pPr>
              <w:spacing w:after="0" w:line="252" w:lineRule="auto"/>
              <w:rPr>
                <w:rFonts w:ascii="Arial" w:hAnsi="Arial" w:cs="Arial"/>
                <w:sz w:val="24"/>
                <w:szCs w:val="24"/>
                <w:lang w:eastAsia="es-CL"/>
              </w:rPr>
            </w:pPr>
            <w:r w:rsidRPr="002773AC">
              <w:rPr>
                <w:rFonts w:ascii="Arial" w:hAnsi="Arial" w:cs="Arial"/>
                <w:b/>
                <w:sz w:val="24"/>
                <w:szCs w:val="24"/>
                <w:lang w:eastAsia="es-CL"/>
              </w:rPr>
              <w:t xml:space="preserve">Semana: </w:t>
            </w:r>
            <w:r w:rsidR="00BD5E4E" w:rsidRPr="002773AC">
              <w:rPr>
                <w:rFonts w:ascii="Arial" w:hAnsi="Arial" w:cs="Arial"/>
                <w:b/>
                <w:sz w:val="24"/>
                <w:szCs w:val="24"/>
                <w:lang w:eastAsia="es-CL"/>
              </w:rPr>
              <w:t xml:space="preserve"> </w:t>
            </w:r>
            <w:r w:rsidR="00A12C6E">
              <w:rPr>
                <w:rFonts w:ascii="Arial" w:hAnsi="Arial" w:cs="Arial"/>
                <w:b/>
                <w:sz w:val="24"/>
                <w:szCs w:val="24"/>
                <w:lang w:eastAsia="es-CL"/>
              </w:rPr>
              <w:t>(20</w:t>
            </w:r>
            <w:r w:rsidR="00A300FC" w:rsidRPr="002773AC">
              <w:rPr>
                <w:rFonts w:ascii="Arial" w:hAnsi="Arial" w:cs="Arial"/>
                <w:b/>
                <w:sz w:val="24"/>
                <w:szCs w:val="24"/>
                <w:lang w:eastAsia="es-CL"/>
              </w:rPr>
              <w:t>) 17/08 A 21/08</w:t>
            </w:r>
          </w:p>
        </w:tc>
      </w:tr>
      <w:tr w:rsidR="00C47D0C" w:rsidRPr="002773AC" w14:paraId="66392CAC"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01DEE240" w14:textId="77777777" w:rsidR="00C47D0C" w:rsidRPr="002773AC" w:rsidRDefault="00C47D0C" w:rsidP="002E3502">
            <w:pPr>
              <w:spacing w:after="0" w:line="252" w:lineRule="auto"/>
              <w:jc w:val="center"/>
              <w:rPr>
                <w:rFonts w:ascii="Arial" w:hAnsi="Arial" w:cs="Arial"/>
                <w:b/>
                <w:sz w:val="24"/>
                <w:szCs w:val="24"/>
                <w:lang w:eastAsia="es-CL"/>
              </w:rPr>
            </w:pPr>
            <w:r w:rsidRPr="002773AC">
              <w:rPr>
                <w:rFonts w:ascii="Arial" w:hAnsi="Arial" w:cs="Arial"/>
                <w:b/>
                <w:sz w:val="24"/>
                <w:szCs w:val="24"/>
                <w:lang w:eastAsia="es-CL"/>
              </w:rPr>
              <w:t>Unidad: 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5E9A72F6" w14:textId="77777777" w:rsidR="00C47D0C" w:rsidRPr="002773AC" w:rsidRDefault="002334A7" w:rsidP="002E3502">
            <w:pPr>
              <w:suppressAutoHyphens/>
              <w:autoSpaceDE w:val="0"/>
              <w:spacing w:after="0" w:line="240" w:lineRule="auto"/>
              <w:jc w:val="both"/>
              <w:rPr>
                <w:rFonts w:ascii="Arial" w:hAnsi="Arial" w:cs="Arial"/>
                <w:i/>
                <w:sz w:val="24"/>
                <w:szCs w:val="24"/>
              </w:rPr>
            </w:pPr>
            <w:r w:rsidRPr="002773AC">
              <w:rPr>
                <w:rFonts w:ascii="Arial" w:hAnsi="Arial" w:cs="Arial"/>
                <w:i/>
                <w:sz w:val="24"/>
                <w:szCs w:val="24"/>
              </w:rPr>
              <w:t>El proceso de Independencia de Chile y la construcción de la nación</w:t>
            </w:r>
          </w:p>
        </w:tc>
      </w:tr>
      <w:tr w:rsidR="00C47D0C" w:rsidRPr="002773AC" w14:paraId="33A8ED8A"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3A73A324" w14:textId="77777777" w:rsidR="00C47D0C" w:rsidRPr="002773AC" w:rsidRDefault="00C47D0C" w:rsidP="002E3502">
            <w:pPr>
              <w:spacing w:after="0" w:line="252" w:lineRule="auto"/>
              <w:jc w:val="center"/>
              <w:rPr>
                <w:rFonts w:ascii="Arial" w:hAnsi="Arial" w:cs="Arial"/>
                <w:b/>
                <w:sz w:val="24"/>
                <w:szCs w:val="24"/>
                <w:lang w:eastAsia="es-CL"/>
              </w:rPr>
            </w:pPr>
            <w:r w:rsidRPr="002773AC">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0146820F" w14:textId="77777777" w:rsidR="00C47D0C" w:rsidRPr="002773AC" w:rsidRDefault="00C47D0C" w:rsidP="002E3502">
            <w:pPr>
              <w:suppressAutoHyphens/>
              <w:autoSpaceDE w:val="0"/>
              <w:spacing w:after="0" w:line="240" w:lineRule="auto"/>
              <w:jc w:val="both"/>
              <w:rPr>
                <w:rFonts w:ascii="Arial" w:hAnsi="Arial" w:cs="Arial"/>
                <w:sz w:val="24"/>
                <w:szCs w:val="24"/>
              </w:rPr>
            </w:pPr>
            <w:proofErr w:type="spellStart"/>
            <w:r w:rsidRPr="002773AC">
              <w:rPr>
                <w:rFonts w:ascii="Arial" w:hAnsi="Arial" w:cs="Arial"/>
                <w:sz w:val="24"/>
                <w:szCs w:val="24"/>
              </w:rPr>
              <w:t>Yussit</w:t>
            </w:r>
            <w:proofErr w:type="spellEnd"/>
            <w:r w:rsidRPr="002773AC">
              <w:rPr>
                <w:rFonts w:ascii="Arial" w:hAnsi="Arial" w:cs="Arial"/>
                <w:sz w:val="24"/>
                <w:szCs w:val="24"/>
              </w:rPr>
              <w:t xml:space="preserve"> blanco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08F83519" w14:textId="77777777" w:rsidR="00C47D0C" w:rsidRPr="002773AC" w:rsidRDefault="00C47D0C" w:rsidP="002E3502">
            <w:pPr>
              <w:suppressAutoHyphens/>
              <w:autoSpaceDE w:val="0"/>
              <w:spacing w:after="0" w:line="240" w:lineRule="auto"/>
              <w:jc w:val="both"/>
              <w:rPr>
                <w:rFonts w:ascii="Arial" w:hAnsi="Arial" w:cs="Arial"/>
                <w:b/>
                <w:sz w:val="24"/>
                <w:szCs w:val="24"/>
              </w:rPr>
            </w:pPr>
            <w:r w:rsidRPr="002773AC">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3519A3AD" w14:textId="77777777" w:rsidR="00C47D0C" w:rsidRPr="002773AC" w:rsidRDefault="00C47D0C" w:rsidP="002E3502">
            <w:pPr>
              <w:suppressAutoHyphens/>
              <w:autoSpaceDE w:val="0"/>
              <w:spacing w:after="0" w:line="240" w:lineRule="auto"/>
              <w:jc w:val="both"/>
              <w:rPr>
                <w:rFonts w:ascii="Arial" w:hAnsi="Arial" w:cs="Arial"/>
                <w:sz w:val="24"/>
                <w:szCs w:val="24"/>
              </w:rPr>
            </w:pPr>
            <w:r w:rsidRPr="002773AC">
              <w:rPr>
                <w:rFonts w:ascii="Arial" w:hAnsi="Arial" w:cs="Arial"/>
                <w:sz w:val="24"/>
                <w:szCs w:val="24"/>
              </w:rPr>
              <w:t xml:space="preserve">Historia, geografía y ciencias sociales     </w:t>
            </w:r>
          </w:p>
        </w:tc>
      </w:tr>
      <w:tr w:rsidR="00C47D0C" w:rsidRPr="002773AC" w14:paraId="2FFE2C61" w14:textId="77777777" w:rsidTr="002E3502">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72ADA67A" w14:textId="77777777" w:rsidR="00C47D0C" w:rsidRPr="002773AC" w:rsidRDefault="00C47D0C" w:rsidP="002E3502">
            <w:pPr>
              <w:spacing w:after="0" w:line="252" w:lineRule="auto"/>
              <w:jc w:val="center"/>
              <w:rPr>
                <w:rFonts w:ascii="Arial" w:hAnsi="Arial" w:cs="Arial"/>
                <w:b/>
                <w:sz w:val="24"/>
                <w:szCs w:val="24"/>
                <w:lang w:eastAsia="es-CL"/>
              </w:rPr>
            </w:pPr>
            <w:r w:rsidRPr="002773A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0AD888A1" w14:textId="77777777" w:rsidR="00C47D0C" w:rsidRPr="002773AC" w:rsidRDefault="00E84B90" w:rsidP="005773F7">
            <w:pPr>
              <w:rPr>
                <w:rFonts w:ascii="Arial" w:hAnsi="Arial" w:cs="Arial"/>
                <w:color w:val="292829"/>
                <w:sz w:val="24"/>
                <w:szCs w:val="24"/>
                <w:lang w:eastAsia="es-CL"/>
              </w:rPr>
            </w:pPr>
            <w:r w:rsidRPr="002773AC">
              <w:rPr>
                <w:rFonts w:ascii="Arial" w:hAnsi="Arial" w:cs="Arial"/>
                <w:sz w:val="24"/>
                <w:szCs w:val="24"/>
              </w:rPr>
              <w:t>Analizar los procesos de la reconquista española.</w:t>
            </w:r>
          </w:p>
        </w:tc>
      </w:tr>
    </w:tbl>
    <w:tbl>
      <w:tblPr>
        <w:tblStyle w:val="Tablaconcuadrcula"/>
        <w:tblW w:w="10349" w:type="dxa"/>
        <w:tblInd w:w="-856" w:type="dxa"/>
        <w:tblLook w:val="04A0" w:firstRow="1" w:lastRow="0" w:firstColumn="1" w:lastColumn="0" w:noHBand="0" w:noVBand="1"/>
      </w:tblPr>
      <w:tblGrid>
        <w:gridCol w:w="6634"/>
        <w:gridCol w:w="3715"/>
      </w:tblGrid>
      <w:tr w:rsidR="00C47D0C" w:rsidRPr="002773AC" w14:paraId="37913540" w14:textId="77777777" w:rsidTr="002E3502">
        <w:tc>
          <w:tcPr>
            <w:tcW w:w="6634" w:type="dxa"/>
          </w:tcPr>
          <w:p w14:paraId="44F95F4D" w14:textId="77777777" w:rsidR="00C47D0C" w:rsidRPr="002773AC" w:rsidRDefault="00C47D0C" w:rsidP="002E3502">
            <w:pPr>
              <w:rPr>
                <w:rFonts w:ascii="Arial" w:hAnsi="Arial" w:cs="Arial"/>
                <w:b/>
                <w:sz w:val="24"/>
                <w:szCs w:val="24"/>
                <w:u w:val="single"/>
              </w:rPr>
            </w:pPr>
            <w:r w:rsidRPr="002773AC">
              <w:rPr>
                <w:rFonts w:ascii="Arial" w:hAnsi="Arial" w:cs="Arial"/>
                <w:b/>
                <w:sz w:val="24"/>
                <w:szCs w:val="24"/>
                <w:u w:val="single"/>
              </w:rPr>
              <w:t xml:space="preserve">OBJETIVO DE APRENDIZAJE </w:t>
            </w:r>
          </w:p>
        </w:tc>
        <w:tc>
          <w:tcPr>
            <w:tcW w:w="3715" w:type="dxa"/>
          </w:tcPr>
          <w:p w14:paraId="2DC9F38D" w14:textId="77777777" w:rsidR="00C47D0C" w:rsidRPr="002773AC" w:rsidRDefault="00C47D0C" w:rsidP="002E3502">
            <w:pPr>
              <w:rPr>
                <w:rFonts w:ascii="Arial" w:hAnsi="Arial" w:cs="Arial"/>
                <w:b/>
                <w:sz w:val="24"/>
                <w:szCs w:val="24"/>
                <w:u w:val="single"/>
              </w:rPr>
            </w:pPr>
            <w:r w:rsidRPr="002773AC">
              <w:rPr>
                <w:rFonts w:ascii="Arial" w:hAnsi="Arial" w:cs="Arial"/>
                <w:b/>
                <w:sz w:val="24"/>
                <w:szCs w:val="24"/>
                <w:u w:val="single"/>
              </w:rPr>
              <w:t>CONTENIDO</w:t>
            </w:r>
          </w:p>
        </w:tc>
      </w:tr>
      <w:tr w:rsidR="00C47D0C" w:rsidRPr="002773AC" w14:paraId="66D6733D" w14:textId="77777777" w:rsidTr="002E3502">
        <w:tc>
          <w:tcPr>
            <w:tcW w:w="6634" w:type="dxa"/>
          </w:tcPr>
          <w:p w14:paraId="58B4A799" w14:textId="77777777" w:rsidR="00C47D0C" w:rsidRPr="002773AC" w:rsidRDefault="005F470A" w:rsidP="002E3502">
            <w:pPr>
              <w:jc w:val="both"/>
              <w:rPr>
                <w:rFonts w:ascii="Arial" w:hAnsi="Arial" w:cs="Arial"/>
                <w:sz w:val="24"/>
                <w:szCs w:val="24"/>
              </w:rPr>
            </w:pPr>
            <w:r w:rsidRPr="002773AC">
              <w:rPr>
                <w:rFonts w:ascii="Arial" w:hAnsi="Arial" w:cs="Arial"/>
                <w:sz w:val="24"/>
                <w:szCs w:val="24"/>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 (OA-2)</w:t>
            </w:r>
          </w:p>
        </w:tc>
        <w:tc>
          <w:tcPr>
            <w:tcW w:w="3715" w:type="dxa"/>
          </w:tcPr>
          <w:p w14:paraId="258E8023" w14:textId="77777777" w:rsidR="00C47D0C" w:rsidRPr="002773AC" w:rsidRDefault="005F470A" w:rsidP="002E3502">
            <w:pPr>
              <w:spacing w:after="0"/>
              <w:rPr>
                <w:rFonts w:ascii="Arial" w:hAnsi="Arial" w:cs="Arial"/>
                <w:sz w:val="24"/>
                <w:szCs w:val="24"/>
              </w:rPr>
            </w:pPr>
            <w:r w:rsidRPr="002773AC">
              <w:rPr>
                <w:rFonts w:ascii="Arial" w:hAnsi="Arial" w:cs="Arial"/>
                <w:sz w:val="24"/>
                <w:szCs w:val="24"/>
              </w:rPr>
              <w:t>Independencia</w:t>
            </w:r>
          </w:p>
        </w:tc>
      </w:tr>
      <w:tr w:rsidR="00C47D0C" w:rsidRPr="002773AC" w14:paraId="7A232165" w14:textId="77777777" w:rsidTr="002E3502">
        <w:tc>
          <w:tcPr>
            <w:tcW w:w="6634" w:type="dxa"/>
          </w:tcPr>
          <w:p w14:paraId="4C0FD1A9" w14:textId="77777777" w:rsidR="00C47D0C" w:rsidRPr="002773AC" w:rsidRDefault="00C47D0C" w:rsidP="002E3502">
            <w:pPr>
              <w:rPr>
                <w:rFonts w:ascii="Arial" w:hAnsi="Arial" w:cs="Arial"/>
                <w:b/>
                <w:sz w:val="24"/>
                <w:szCs w:val="24"/>
                <w:u w:val="single"/>
              </w:rPr>
            </w:pPr>
            <w:r w:rsidRPr="002773AC">
              <w:rPr>
                <w:rFonts w:ascii="Arial" w:hAnsi="Arial" w:cs="Arial"/>
                <w:b/>
                <w:sz w:val="24"/>
                <w:szCs w:val="24"/>
                <w:u w:val="single"/>
              </w:rPr>
              <w:t xml:space="preserve">OBJETIVO DE LA CLASE </w:t>
            </w:r>
          </w:p>
        </w:tc>
        <w:tc>
          <w:tcPr>
            <w:tcW w:w="3715" w:type="dxa"/>
          </w:tcPr>
          <w:p w14:paraId="15EB2CD2" w14:textId="77777777" w:rsidR="00C47D0C" w:rsidRPr="002773AC" w:rsidRDefault="00C47D0C" w:rsidP="002E3502">
            <w:pPr>
              <w:rPr>
                <w:rFonts w:ascii="Arial" w:hAnsi="Arial" w:cs="Arial"/>
                <w:b/>
                <w:sz w:val="24"/>
                <w:szCs w:val="24"/>
                <w:u w:val="single"/>
              </w:rPr>
            </w:pPr>
            <w:r w:rsidRPr="002773AC">
              <w:rPr>
                <w:rFonts w:ascii="Arial" w:hAnsi="Arial" w:cs="Arial"/>
                <w:b/>
                <w:sz w:val="24"/>
                <w:szCs w:val="24"/>
                <w:u w:val="single"/>
              </w:rPr>
              <w:t xml:space="preserve">HABILIDADES </w:t>
            </w:r>
          </w:p>
        </w:tc>
      </w:tr>
      <w:tr w:rsidR="00C47D0C" w:rsidRPr="002773AC" w14:paraId="0E266111" w14:textId="77777777" w:rsidTr="002E3502">
        <w:tc>
          <w:tcPr>
            <w:tcW w:w="6634" w:type="dxa"/>
          </w:tcPr>
          <w:p w14:paraId="30C506DE" w14:textId="77777777" w:rsidR="00C47D0C" w:rsidRPr="002773AC" w:rsidRDefault="00E84B90" w:rsidP="005773F7">
            <w:pPr>
              <w:rPr>
                <w:rFonts w:ascii="Arial" w:hAnsi="Arial" w:cs="Arial"/>
                <w:sz w:val="24"/>
                <w:szCs w:val="24"/>
              </w:rPr>
            </w:pPr>
            <w:r w:rsidRPr="002773AC">
              <w:rPr>
                <w:rFonts w:ascii="Arial" w:hAnsi="Arial" w:cs="Arial"/>
                <w:sz w:val="24"/>
                <w:szCs w:val="24"/>
              </w:rPr>
              <w:t>Analizar los procesos de la reconquista española.</w:t>
            </w:r>
          </w:p>
        </w:tc>
        <w:tc>
          <w:tcPr>
            <w:tcW w:w="3715" w:type="dxa"/>
          </w:tcPr>
          <w:p w14:paraId="11A55123" w14:textId="77777777" w:rsidR="00C47D0C" w:rsidRPr="002773AC" w:rsidRDefault="00526664" w:rsidP="002E35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Comprender- </w:t>
            </w:r>
            <w:r w:rsidR="005F470A" w:rsidRPr="002773AC">
              <w:rPr>
                <w:rFonts w:ascii="Arial" w:hAnsi="Arial" w:cs="Arial"/>
                <w:sz w:val="24"/>
                <w:szCs w:val="24"/>
              </w:rPr>
              <w:t>Analizar</w:t>
            </w:r>
          </w:p>
        </w:tc>
      </w:tr>
      <w:tr w:rsidR="00C47D0C" w:rsidRPr="002773AC" w14:paraId="05ABCE9E" w14:textId="77777777" w:rsidTr="002E3502">
        <w:tc>
          <w:tcPr>
            <w:tcW w:w="10349" w:type="dxa"/>
            <w:gridSpan w:val="2"/>
          </w:tcPr>
          <w:p w14:paraId="7166893D" w14:textId="77777777" w:rsidR="00C47D0C" w:rsidRPr="002773AC" w:rsidRDefault="00C47D0C" w:rsidP="002E3502">
            <w:pPr>
              <w:spacing w:line="240" w:lineRule="auto"/>
              <w:rPr>
                <w:rFonts w:ascii="Arial" w:hAnsi="Arial" w:cs="Arial"/>
                <w:b/>
                <w:sz w:val="24"/>
                <w:szCs w:val="24"/>
                <w:u w:val="single"/>
              </w:rPr>
            </w:pPr>
            <w:r w:rsidRPr="002773AC">
              <w:rPr>
                <w:rFonts w:ascii="Arial" w:hAnsi="Arial" w:cs="Arial"/>
                <w:b/>
                <w:sz w:val="24"/>
                <w:szCs w:val="24"/>
                <w:u w:val="single"/>
              </w:rPr>
              <w:t>INDICACIONES</w:t>
            </w:r>
          </w:p>
        </w:tc>
      </w:tr>
      <w:tr w:rsidR="00C47D0C" w:rsidRPr="002773AC" w14:paraId="2DBFAD3E" w14:textId="77777777" w:rsidTr="002E3502">
        <w:trPr>
          <w:trHeight w:val="2940"/>
        </w:trPr>
        <w:tc>
          <w:tcPr>
            <w:tcW w:w="10349" w:type="dxa"/>
            <w:gridSpan w:val="2"/>
          </w:tcPr>
          <w:p w14:paraId="2B2234C7" w14:textId="77777777" w:rsidR="00C47D0C" w:rsidRPr="002773AC" w:rsidRDefault="00C47D0C" w:rsidP="002E3502">
            <w:pPr>
              <w:pStyle w:val="Prrafodelista"/>
              <w:numPr>
                <w:ilvl w:val="0"/>
                <w:numId w:val="9"/>
              </w:numPr>
              <w:spacing w:after="0" w:line="240" w:lineRule="auto"/>
              <w:rPr>
                <w:rFonts w:ascii="Arial" w:hAnsi="Arial" w:cs="Arial"/>
                <w:sz w:val="24"/>
                <w:szCs w:val="24"/>
              </w:rPr>
            </w:pPr>
            <w:r w:rsidRPr="002773AC">
              <w:rPr>
                <w:rFonts w:ascii="Arial" w:hAnsi="Arial" w:cs="Arial"/>
                <w:sz w:val="24"/>
                <w:szCs w:val="24"/>
              </w:rPr>
              <w:t>El estudiante deberá responder cada pregunta según corresponda</w:t>
            </w:r>
            <w:r w:rsidR="008F32A3" w:rsidRPr="002773AC">
              <w:rPr>
                <w:rFonts w:ascii="Arial" w:hAnsi="Arial" w:cs="Arial"/>
                <w:sz w:val="24"/>
                <w:szCs w:val="24"/>
              </w:rPr>
              <w:t>.</w:t>
            </w:r>
          </w:p>
          <w:p w14:paraId="5A4F84AB" w14:textId="77777777" w:rsidR="00C47D0C" w:rsidRPr="002773AC" w:rsidRDefault="00C47D0C" w:rsidP="002E3502">
            <w:pPr>
              <w:pStyle w:val="Prrafodelista"/>
              <w:numPr>
                <w:ilvl w:val="0"/>
                <w:numId w:val="9"/>
              </w:numPr>
              <w:spacing w:after="0" w:line="240" w:lineRule="auto"/>
              <w:rPr>
                <w:rFonts w:ascii="Arial" w:hAnsi="Arial" w:cs="Arial"/>
                <w:sz w:val="24"/>
                <w:szCs w:val="24"/>
              </w:rPr>
            </w:pPr>
            <w:r w:rsidRPr="002773AC">
              <w:rPr>
                <w:rFonts w:ascii="Arial" w:hAnsi="Arial" w:cs="Arial"/>
                <w:sz w:val="24"/>
                <w:szCs w:val="24"/>
              </w:rPr>
              <w:t>Esta guía está pensada para realizarse durante una clase de 90 min.  y se sugiere el apoyo de un adulto para la realización correcta y supervisión de este trabajo.</w:t>
            </w:r>
          </w:p>
          <w:p w14:paraId="37A16DD0" w14:textId="77777777" w:rsidR="00C47D0C" w:rsidRPr="002773AC" w:rsidRDefault="00C47D0C" w:rsidP="002E3502">
            <w:pPr>
              <w:pStyle w:val="Prrafodelista"/>
              <w:numPr>
                <w:ilvl w:val="0"/>
                <w:numId w:val="9"/>
              </w:numPr>
              <w:spacing w:after="0" w:line="240" w:lineRule="auto"/>
              <w:rPr>
                <w:rFonts w:ascii="Arial" w:hAnsi="Arial" w:cs="Arial"/>
                <w:sz w:val="24"/>
                <w:szCs w:val="24"/>
              </w:rPr>
            </w:pPr>
            <w:r w:rsidRPr="002773AC">
              <w:rPr>
                <w:rFonts w:ascii="Arial" w:hAnsi="Arial" w:cs="Arial"/>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46FE884C" w14:textId="77777777" w:rsidR="00C47D0C" w:rsidRPr="002773AC" w:rsidRDefault="00C47D0C" w:rsidP="008C2561">
            <w:pPr>
              <w:pStyle w:val="Prrafodelista"/>
              <w:numPr>
                <w:ilvl w:val="0"/>
                <w:numId w:val="9"/>
              </w:numPr>
              <w:spacing w:after="0" w:line="240" w:lineRule="auto"/>
              <w:rPr>
                <w:rFonts w:ascii="Arial" w:hAnsi="Arial" w:cs="Arial"/>
                <w:sz w:val="24"/>
                <w:szCs w:val="24"/>
              </w:rPr>
            </w:pPr>
            <w:r w:rsidRPr="002773AC">
              <w:rPr>
                <w:rFonts w:ascii="Arial" w:hAnsi="Arial" w:cs="Arial"/>
                <w:sz w:val="24"/>
                <w:szCs w:val="24"/>
              </w:rPr>
              <w:t>La</w:t>
            </w:r>
            <w:r w:rsidR="008F32A3" w:rsidRPr="002773AC">
              <w:rPr>
                <w:rFonts w:ascii="Arial" w:hAnsi="Arial" w:cs="Arial"/>
                <w:sz w:val="24"/>
                <w:szCs w:val="24"/>
              </w:rPr>
              <w:t xml:space="preserve"> evaluación: </w:t>
            </w:r>
            <w:r w:rsidR="008C2561" w:rsidRPr="002773AC">
              <w:rPr>
                <w:rFonts w:ascii="Arial" w:hAnsi="Arial" w:cs="Arial"/>
                <w:sz w:val="24"/>
                <w:szCs w:val="24"/>
              </w:rPr>
              <w:t>formativa.</w:t>
            </w:r>
          </w:p>
        </w:tc>
      </w:tr>
    </w:tbl>
    <w:p w14:paraId="2D65F100" w14:textId="77777777" w:rsidR="00C47D0C" w:rsidRPr="002773AC" w:rsidRDefault="00C47D0C" w:rsidP="00C47D0C">
      <w:pPr>
        <w:rPr>
          <w:rFonts w:ascii="Arial" w:hAnsi="Arial" w:cs="Arial"/>
          <w:sz w:val="24"/>
          <w:szCs w:val="24"/>
        </w:rPr>
      </w:pPr>
    </w:p>
    <w:p w14:paraId="3ADB5FCC" w14:textId="77777777" w:rsidR="00C47D0C" w:rsidRPr="002773AC" w:rsidRDefault="00C47D0C" w:rsidP="00C47D0C">
      <w:pPr>
        <w:rPr>
          <w:rFonts w:ascii="Arial" w:hAnsi="Arial" w:cs="Arial"/>
          <w:sz w:val="24"/>
          <w:szCs w:val="24"/>
        </w:rPr>
      </w:pPr>
    </w:p>
    <w:p w14:paraId="0CF6E3F0" w14:textId="77777777" w:rsidR="00C47D0C" w:rsidRPr="002773AC" w:rsidRDefault="00C47D0C" w:rsidP="00C47D0C">
      <w:pPr>
        <w:rPr>
          <w:rFonts w:ascii="Arial" w:hAnsi="Arial" w:cs="Arial"/>
          <w:sz w:val="24"/>
          <w:szCs w:val="24"/>
        </w:rPr>
      </w:pPr>
    </w:p>
    <w:p w14:paraId="769324F5" w14:textId="77777777" w:rsidR="00C47D0C" w:rsidRPr="002773AC" w:rsidRDefault="00C47D0C" w:rsidP="00C47D0C">
      <w:pPr>
        <w:rPr>
          <w:rFonts w:ascii="Arial" w:hAnsi="Arial" w:cs="Arial"/>
          <w:sz w:val="24"/>
          <w:szCs w:val="24"/>
        </w:rPr>
      </w:pPr>
    </w:p>
    <w:p w14:paraId="05FDC2BE" w14:textId="77777777" w:rsidR="00C47D0C" w:rsidRPr="002773AC" w:rsidRDefault="00C47D0C" w:rsidP="00C47D0C">
      <w:pPr>
        <w:tabs>
          <w:tab w:val="left" w:pos="8415"/>
        </w:tabs>
        <w:spacing w:after="0" w:line="240" w:lineRule="auto"/>
        <w:jc w:val="center"/>
        <w:rPr>
          <w:rFonts w:ascii="Arial" w:eastAsia="Times New Roman" w:hAnsi="Arial" w:cs="Arial"/>
          <w:b/>
          <w:sz w:val="24"/>
          <w:szCs w:val="24"/>
          <w:u w:val="single"/>
        </w:rPr>
      </w:pPr>
    </w:p>
    <w:p w14:paraId="7324B0B0" w14:textId="77777777" w:rsidR="00526664" w:rsidRDefault="00526664" w:rsidP="00B273BC">
      <w:pPr>
        <w:tabs>
          <w:tab w:val="left" w:pos="8415"/>
        </w:tabs>
        <w:spacing w:after="0" w:line="240" w:lineRule="auto"/>
        <w:ind w:left="142"/>
        <w:jc w:val="center"/>
        <w:rPr>
          <w:rFonts w:ascii="Arial" w:eastAsia="Times New Roman" w:hAnsi="Arial" w:cs="Arial"/>
          <w:b/>
          <w:sz w:val="24"/>
          <w:szCs w:val="24"/>
          <w:u w:val="single"/>
        </w:rPr>
      </w:pPr>
    </w:p>
    <w:p w14:paraId="619B3C95" w14:textId="77777777" w:rsidR="00D4345C" w:rsidRPr="002773AC" w:rsidRDefault="006C7633" w:rsidP="00B273BC">
      <w:pPr>
        <w:tabs>
          <w:tab w:val="left" w:pos="8415"/>
        </w:tabs>
        <w:spacing w:after="0" w:line="240" w:lineRule="auto"/>
        <w:ind w:left="142"/>
        <w:jc w:val="center"/>
        <w:rPr>
          <w:rFonts w:ascii="Arial" w:eastAsia="Times New Roman" w:hAnsi="Arial" w:cs="Arial"/>
          <w:b/>
          <w:sz w:val="24"/>
          <w:szCs w:val="24"/>
          <w:u w:val="single"/>
        </w:rPr>
      </w:pPr>
      <w:r w:rsidRPr="002773AC">
        <w:rPr>
          <w:rFonts w:ascii="Arial" w:eastAsia="Times New Roman" w:hAnsi="Arial" w:cs="Arial"/>
          <w:b/>
          <w:sz w:val="24"/>
          <w:szCs w:val="24"/>
          <w:u w:val="single"/>
        </w:rPr>
        <w:lastRenderedPageBreak/>
        <w:t xml:space="preserve">Guía de </w:t>
      </w:r>
      <w:r w:rsidR="00526664">
        <w:rPr>
          <w:rFonts w:ascii="Arial" w:eastAsia="Times New Roman" w:hAnsi="Arial" w:cs="Arial"/>
          <w:b/>
          <w:sz w:val="24"/>
          <w:szCs w:val="24"/>
          <w:u w:val="single"/>
        </w:rPr>
        <w:t>trabajo- Historia -6° -semana 20</w:t>
      </w:r>
      <w:r w:rsidR="00C47D0C" w:rsidRPr="002773AC">
        <w:rPr>
          <w:rFonts w:ascii="Arial" w:eastAsia="Times New Roman" w:hAnsi="Arial" w:cs="Arial"/>
          <w:b/>
          <w:sz w:val="24"/>
          <w:szCs w:val="24"/>
          <w:u w:val="single"/>
        </w:rPr>
        <w:t xml:space="preserve"> </w:t>
      </w:r>
    </w:p>
    <w:p w14:paraId="1B7008A8" w14:textId="77777777" w:rsidR="00B273BC" w:rsidRPr="002773AC" w:rsidRDefault="00B273BC" w:rsidP="00B273BC">
      <w:pPr>
        <w:tabs>
          <w:tab w:val="left" w:pos="8415"/>
        </w:tabs>
        <w:spacing w:after="0" w:line="240" w:lineRule="auto"/>
        <w:rPr>
          <w:rFonts w:ascii="Arial" w:eastAsia="Times New Roman" w:hAnsi="Arial" w:cs="Arial"/>
          <w:sz w:val="24"/>
          <w:szCs w:val="24"/>
        </w:rPr>
      </w:pPr>
    </w:p>
    <w:p w14:paraId="3408D76B" w14:textId="77777777" w:rsidR="005773F7" w:rsidRDefault="00526664" w:rsidP="00526664">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r w:rsidR="00D62678" w:rsidRPr="002773AC">
        <w:rPr>
          <w:rFonts w:ascii="Arial" w:eastAsia="Times New Roman" w:hAnsi="Arial" w:cs="Arial"/>
          <w:sz w:val="24"/>
          <w:szCs w:val="24"/>
        </w:rPr>
        <w:t xml:space="preserve">Leer comprensivamente las </w:t>
      </w:r>
      <w:r>
        <w:rPr>
          <w:rFonts w:ascii="Arial" w:eastAsia="Times New Roman" w:hAnsi="Arial" w:cs="Arial"/>
          <w:sz w:val="24"/>
          <w:szCs w:val="24"/>
        </w:rPr>
        <w:t>páginas 66-67, realiza un ensayo sobre la importancia de la patria vieja para el desarrollo de nuestro país.</w:t>
      </w:r>
    </w:p>
    <w:p w14:paraId="523CFB29" w14:textId="77777777" w:rsidR="00526664" w:rsidRDefault="00526664" w:rsidP="00526664">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-Para realizar un ensayo debes tener en cuenta los conceptos que utilizaras, y entender el porqué de estos sucesos.</w:t>
      </w:r>
    </w:p>
    <w:p w14:paraId="087C4531" w14:textId="77777777" w:rsidR="00526664" w:rsidRDefault="00526664" w:rsidP="00526664">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-Un ensayo es: una narración donde tu explicas lo que entendiste sobre un tema “patria vieja”</w:t>
      </w:r>
    </w:p>
    <w:tbl>
      <w:tblPr>
        <w:tblStyle w:val="Tablaconcuadrcula"/>
        <w:tblW w:w="0" w:type="auto"/>
        <w:tblLook w:val="04A0" w:firstRow="1" w:lastRow="0" w:firstColumn="1" w:lastColumn="0" w:noHBand="0" w:noVBand="1"/>
      </w:tblPr>
      <w:tblGrid>
        <w:gridCol w:w="9054"/>
      </w:tblGrid>
      <w:tr w:rsidR="00257F8D" w14:paraId="4C73B943" w14:textId="77777777" w:rsidTr="00257F8D">
        <w:tc>
          <w:tcPr>
            <w:tcW w:w="8978" w:type="dxa"/>
          </w:tcPr>
          <w:p w14:paraId="22770E7E" w14:textId="77777777" w:rsidR="00257F8D" w:rsidRDefault="00257F8D" w:rsidP="00526664">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w:t>
            </w:r>
          </w:p>
        </w:tc>
      </w:tr>
    </w:tbl>
    <w:p w14:paraId="0E970FBE" w14:textId="77777777" w:rsidR="00257F8D" w:rsidRDefault="00257F8D" w:rsidP="00526664">
      <w:pPr>
        <w:tabs>
          <w:tab w:val="left" w:pos="8415"/>
        </w:tabs>
        <w:spacing w:after="0" w:line="240" w:lineRule="auto"/>
        <w:rPr>
          <w:rFonts w:ascii="Arial" w:eastAsia="Times New Roman" w:hAnsi="Arial" w:cs="Arial"/>
          <w:sz w:val="24"/>
          <w:szCs w:val="24"/>
        </w:rPr>
      </w:pPr>
    </w:p>
    <w:p w14:paraId="54439BAD" w14:textId="4B44B7BC" w:rsidR="00782ADF" w:rsidRPr="002773AC" w:rsidRDefault="009A057B" w:rsidP="00782ADF">
      <w:pPr>
        <w:tabs>
          <w:tab w:val="left" w:pos="8415"/>
        </w:tabs>
        <w:spacing w:after="0" w:line="240" w:lineRule="auto"/>
        <w:ind w:left="142"/>
        <w:jc w:val="center"/>
        <w:rPr>
          <w:rFonts w:ascii="Arial" w:eastAsia="Times New Roman" w:hAnsi="Arial" w:cs="Arial"/>
          <w:b/>
          <w:sz w:val="24"/>
          <w:szCs w:val="24"/>
          <w:u w:val="single"/>
        </w:rPr>
      </w:pPr>
      <w:r>
        <w:rPr>
          <w:rFonts w:ascii="Arial" w:eastAsia="Times New Roman" w:hAnsi="Arial" w:cs="Arial"/>
          <w:b/>
          <w:sz w:val="24"/>
          <w:szCs w:val="24"/>
          <w:u w:val="single"/>
        </w:rPr>
        <w:t>S</w:t>
      </w:r>
      <w:r w:rsidR="00782ADF" w:rsidRPr="002773AC">
        <w:rPr>
          <w:rFonts w:ascii="Arial" w:eastAsia="Times New Roman" w:hAnsi="Arial" w:cs="Arial"/>
          <w:b/>
          <w:sz w:val="24"/>
          <w:szCs w:val="24"/>
          <w:u w:val="single"/>
        </w:rPr>
        <w:t>oluc</w:t>
      </w:r>
      <w:r w:rsidR="0092284D" w:rsidRPr="002773AC">
        <w:rPr>
          <w:rFonts w:ascii="Arial" w:eastAsia="Times New Roman" w:hAnsi="Arial" w:cs="Arial"/>
          <w:b/>
          <w:sz w:val="24"/>
          <w:szCs w:val="24"/>
          <w:u w:val="single"/>
        </w:rPr>
        <w:t xml:space="preserve">ionario- Historia -6° -semana </w:t>
      </w:r>
      <w:r w:rsidR="00B90AEB">
        <w:rPr>
          <w:rFonts w:ascii="Arial" w:eastAsia="Times New Roman" w:hAnsi="Arial" w:cs="Arial"/>
          <w:b/>
          <w:sz w:val="24"/>
          <w:szCs w:val="24"/>
          <w:u w:val="single"/>
        </w:rPr>
        <w:t>20</w:t>
      </w:r>
      <w:r w:rsidR="00782ADF" w:rsidRPr="002773AC">
        <w:rPr>
          <w:rFonts w:ascii="Arial" w:eastAsia="Times New Roman" w:hAnsi="Arial" w:cs="Arial"/>
          <w:b/>
          <w:sz w:val="24"/>
          <w:szCs w:val="24"/>
          <w:u w:val="single"/>
        </w:rPr>
        <w:t xml:space="preserve">  </w:t>
      </w:r>
    </w:p>
    <w:p w14:paraId="40B829C5" w14:textId="77777777" w:rsidR="00782ADF" w:rsidRPr="002773AC" w:rsidRDefault="00782ADF" w:rsidP="00782ADF">
      <w:pPr>
        <w:tabs>
          <w:tab w:val="left" w:pos="8415"/>
        </w:tabs>
        <w:spacing w:after="0" w:line="240" w:lineRule="auto"/>
        <w:ind w:left="142"/>
        <w:jc w:val="center"/>
        <w:rPr>
          <w:rFonts w:ascii="Arial" w:eastAsia="Times New Roman" w:hAnsi="Arial" w:cs="Arial"/>
          <w:b/>
          <w:sz w:val="24"/>
          <w:szCs w:val="24"/>
          <w:u w:val="single"/>
        </w:rPr>
      </w:pPr>
    </w:p>
    <w:p w14:paraId="74272FF2" w14:textId="77777777" w:rsidR="00782ADF" w:rsidRPr="002773AC" w:rsidRDefault="00782ADF" w:rsidP="00782ADF">
      <w:pPr>
        <w:tabs>
          <w:tab w:val="left" w:pos="8415"/>
        </w:tabs>
        <w:spacing w:after="0" w:line="240" w:lineRule="auto"/>
        <w:jc w:val="both"/>
        <w:rPr>
          <w:rFonts w:ascii="Arial" w:eastAsia="Times New Roman" w:hAnsi="Arial" w:cs="Arial"/>
          <w:sz w:val="24"/>
          <w:szCs w:val="24"/>
        </w:rPr>
      </w:pPr>
      <w:r w:rsidRPr="002773AC">
        <w:rPr>
          <w:rFonts w:ascii="Arial" w:eastAsia="Times New Roman" w:hAnsi="Arial" w:cs="Arial"/>
          <w:b/>
          <w:sz w:val="24"/>
          <w:szCs w:val="24"/>
        </w:rPr>
        <w:t>Estimado estudiante:</w:t>
      </w:r>
      <w:r w:rsidRPr="002773AC">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1E675EC3" w14:textId="77777777" w:rsidR="00782ADF" w:rsidRPr="002773AC" w:rsidRDefault="00782ADF" w:rsidP="00B273BC">
      <w:pPr>
        <w:pStyle w:val="Prrafodelista"/>
        <w:tabs>
          <w:tab w:val="left" w:pos="8415"/>
        </w:tabs>
        <w:spacing w:after="0" w:line="240" w:lineRule="auto"/>
        <w:ind w:left="142"/>
        <w:rPr>
          <w:rFonts w:ascii="Arial" w:eastAsia="Times New Roman" w:hAnsi="Arial" w:cs="Arial"/>
          <w:sz w:val="24"/>
          <w:szCs w:val="24"/>
        </w:rPr>
      </w:pPr>
    </w:p>
    <w:p w14:paraId="7EAB1E73" w14:textId="77777777" w:rsidR="007A4AF5" w:rsidRPr="002773AC" w:rsidRDefault="007A4AF5" w:rsidP="00782ADF">
      <w:pPr>
        <w:tabs>
          <w:tab w:val="left" w:pos="8415"/>
        </w:tabs>
        <w:spacing w:after="0" w:line="240" w:lineRule="auto"/>
        <w:rPr>
          <w:rFonts w:ascii="Arial" w:eastAsia="Times New Roman" w:hAnsi="Arial" w:cs="Arial"/>
          <w:sz w:val="24"/>
          <w:szCs w:val="24"/>
        </w:rPr>
      </w:pPr>
    </w:p>
    <w:p w14:paraId="05BC2A27" w14:textId="77777777" w:rsidR="002A726C" w:rsidRDefault="001631AE" w:rsidP="00782AD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Respuesta personal.</w:t>
      </w:r>
    </w:p>
    <w:p w14:paraId="1EA9BDC3" w14:textId="77777777" w:rsidR="001631AE" w:rsidRPr="002773AC" w:rsidRDefault="001631AE" w:rsidP="00782ADF">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Sin embargo se espera que el estudiante pueda explicar lo que entiende por patria vieja, y como estos sucesos influyeron en el futuro de nuestro país.</w:t>
      </w:r>
    </w:p>
    <w:p w14:paraId="70E1A007"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AC5239B"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7F3BCEA"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7CA31B0C"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851847D"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0A545CE5"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617C7A7B"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7F73B0D9"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45471D1"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069F1182"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F6F4CA5"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0BDC140F"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14FA4D2E" w14:textId="77777777" w:rsidR="002A726C" w:rsidRPr="002773AC" w:rsidRDefault="002A726C" w:rsidP="00782ADF">
      <w:pPr>
        <w:tabs>
          <w:tab w:val="left" w:pos="8415"/>
        </w:tabs>
        <w:spacing w:after="0" w:line="240" w:lineRule="auto"/>
        <w:rPr>
          <w:rFonts w:ascii="Arial" w:eastAsia="Times New Roman" w:hAnsi="Arial" w:cs="Arial"/>
          <w:sz w:val="24"/>
          <w:szCs w:val="24"/>
        </w:rPr>
      </w:pPr>
    </w:p>
    <w:p w14:paraId="616FAD5C"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145A7F7C"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6ED98273"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296E5DC8"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0A1079A2"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3516E344"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4A197002"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4CEAE16E"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69D71798"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7BB10BDD"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522121D5"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5C1BCEA8"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31D3DA8C"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27740CB2"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2A17C85B"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6D6E0DAB"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320F4552"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0EE3195C"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3950853C"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61142C15"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5DEC00F0"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41ECD2D3" w14:textId="77777777" w:rsidR="009A057B" w:rsidRDefault="009A057B" w:rsidP="002A726C">
      <w:pPr>
        <w:tabs>
          <w:tab w:val="left" w:pos="8415"/>
        </w:tabs>
        <w:spacing w:after="0" w:line="240" w:lineRule="auto"/>
        <w:ind w:left="142"/>
        <w:jc w:val="center"/>
        <w:rPr>
          <w:rFonts w:ascii="Arial" w:eastAsia="Times New Roman" w:hAnsi="Arial" w:cs="Arial"/>
          <w:b/>
          <w:sz w:val="24"/>
          <w:szCs w:val="24"/>
          <w:u w:val="single"/>
        </w:rPr>
      </w:pPr>
    </w:p>
    <w:p w14:paraId="3560C81D" w14:textId="77777777" w:rsidR="002A726C" w:rsidRPr="002773AC" w:rsidRDefault="005861CE" w:rsidP="002A726C">
      <w:pPr>
        <w:tabs>
          <w:tab w:val="left" w:pos="8415"/>
        </w:tabs>
        <w:spacing w:after="0" w:line="240" w:lineRule="auto"/>
        <w:ind w:left="142"/>
        <w:jc w:val="center"/>
        <w:rPr>
          <w:rFonts w:ascii="Arial" w:eastAsia="Times New Roman" w:hAnsi="Arial" w:cs="Arial"/>
          <w:b/>
          <w:sz w:val="24"/>
          <w:szCs w:val="24"/>
          <w:u w:val="single"/>
        </w:rPr>
      </w:pPr>
      <w:r w:rsidRPr="002773AC">
        <w:rPr>
          <w:rFonts w:ascii="Arial" w:eastAsia="Times New Roman" w:hAnsi="Arial" w:cs="Arial"/>
          <w:b/>
          <w:sz w:val="24"/>
          <w:szCs w:val="24"/>
          <w:u w:val="single"/>
        </w:rPr>
        <w:t>Tarea</w:t>
      </w:r>
      <w:r w:rsidR="008C2561" w:rsidRPr="002773AC">
        <w:rPr>
          <w:rFonts w:ascii="Arial" w:eastAsia="Times New Roman" w:hAnsi="Arial" w:cs="Arial"/>
          <w:b/>
          <w:sz w:val="24"/>
          <w:szCs w:val="24"/>
          <w:u w:val="single"/>
        </w:rPr>
        <w:t xml:space="preserve"> N°1</w:t>
      </w:r>
      <w:r w:rsidR="0092284D" w:rsidRPr="002773AC">
        <w:rPr>
          <w:rFonts w:ascii="Arial" w:eastAsia="Times New Roman" w:hAnsi="Arial" w:cs="Arial"/>
          <w:b/>
          <w:sz w:val="24"/>
          <w:szCs w:val="24"/>
          <w:u w:val="single"/>
        </w:rPr>
        <w:t>- Historia -6° -semana 19</w:t>
      </w:r>
      <w:r w:rsidR="002A726C" w:rsidRPr="002773AC">
        <w:rPr>
          <w:rFonts w:ascii="Arial" w:eastAsia="Times New Roman" w:hAnsi="Arial" w:cs="Arial"/>
          <w:b/>
          <w:sz w:val="24"/>
          <w:szCs w:val="24"/>
          <w:u w:val="single"/>
        </w:rPr>
        <w:t xml:space="preserve">  </w:t>
      </w:r>
    </w:p>
    <w:p w14:paraId="5CE9C3BF" w14:textId="77777777" w:rsidR="002A726C" w:rsidRDefault="00895AA8" w:rsidP="002A726C">
      <w:pPr>
        <w:pStyle w:val="Prrafodelista"/>
        <w:numPr>
          <w:ilvl w:val="0"/>
          <w:numId w:val="33"/>
        </w:numPr>
        <w:tabs>
          <w:tab w:val="left" w:pos="8415"/>
        </w:tabs>
        <w:spacing w:after="0" w:line="240" w:lineRule="auto"/>
        <w:rPr>
          <w:rFonts w:ascii="Arial" w:eastAsia="Times New Roman" w:hAnsi="Arial" w:cs="Arial"/>
          <w:sz w:val="24"/>
          <w:szCs w:val="24"/>
        </w:rPr>
      </w:pPr>
      <w:r w:rsidRPr="002773AC">
        <w:rPr>
          <w:rFonts w:ascii="Arial" w:eastAsia="Times New Roman" w:hAnsi="Arial" w:cs="Arial"/>
          <w:sz w:val="24"/>
          <w:szCs w:val="24"/>
        </w:rPr>
        <w:t>En relación a al</w:t>
      </w:r>
      <w:r w:rsidR="004F6323" w:rsidRPr="002773AC">
        <w:rPr>
          <w:rFonts w:ascii="Arial" w:eastAsia="Times New Roman" w:hAnsi="Arial" w:cs="Arial"/>
          <w:sz w:val="24"/>
          <w:szCs w:val="24"/>
        </w:rPr>
        <w:t xml:space="preserve"> proceso de independencia, </w:t>
      </w:r>
      <w:r w:rsidR="009A057B">
        <w:rPr>
          <w:rFonts w:ascii="Arial" w:eastAsia="Times New Roman" w:hAnsi="Arial" w:cs="Arial"/>
          <w:sz w:val="24"/>
          <w:szCs w:val="24"/>
        </w:rPr>
        <w:t>lee esta información la cual te ayudara a complementar tu ensayo</w:t>
      </w:r>
    </w:p>
    <w:p w14:paraId="0F074D9B" w14:textId="77777777" w:rsidR="009A057B" w:rsidRPr="002773AC" w:rsidRDefault="009A057B" w:rsidP="009A057B">
      <w:pPr>
        <w:pStyle w:val="Prrafodelista"/>
        <w:tabs>
          <w:tab w:val="left" w:pos="8415"/>
        </w:tabs>
        <w:spacing w:after="0" w:line="240" w:lineRule="auto"/>
        <w:rPr>
          <w:rFonts w:ascii="Arial" w:eastAsia="Times New Roman" w:hAnsi="Arial" w:cs="Arial"/>
          <w:sz w:val="24"/>
          <w:szCs w:val="24"/>
        </w:rPr>
      </w:pPr>
    </w:p>
    <w:p w14:paraId="2638F745" w14:textId="77777777" w:rsidR="009A057B" w:rsidRPr="009A057B"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Se denomina Patria Vieja a la etapa de la historia de Chile comprendida entre la Primera Junta Nacional de Gobierno (18 de septiembre de 1810) y la batalla de Rancagua (1-2 de octubre de 1814), evento que significó la derrota del movimiento patriótico en manos de las fuerzas realistas y que dio paso a la Reconquista. En esta etapa se tomaron medidas frente a la prisión del rey Fernando VII por Napoleón Bonaparte y se emprendió la organización gubernamental del Reino de Chile.</w:t>
      </w:r>
    </w:p>
    <w:p w14:paraId="7272E23D" w14:textId="6CD7CE4A" w:rsidR="009A057B" w:rsidRPr="009A057B"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 xml:space="preserve">El período se caracteriza por la transformación de un movimiento de autonomía temporal en uno de independencia. Se destaca en este período la participación de los hermanos Carrera, especialmente José Miguel Carrera, y las batallas del ejército encabezadas por Bernardo O'Higgins como general, entre ellas la batalla de Yerbas Buenas, la batalla de El Roble, batalla </w:t>
      </w:r>
      <w:r w:rsidR="00B90AEB" w:rsidRPr="009A057B">
        <w:rPr>
          <w:rFonts w:ascii="Arial" w:eastAsia="Times New Roman" w:hAnsi="Arial" w:cs="Arial"/>
          <w:sz w:val="24"/>
          <w:szCs w:val="24"/>
        </w:rPr>
        <w:t>del</w:t>
      </w:r>
      <w:r w:rsidRPr="009A057B">
        <w:rPr>
          <w:rFonts w:ascii="Arial" w:eastAsia="Times New Roman" w:hAnsi="Arial" w:cs="Arial"/>
          <w:sz w:val="24"/>
          <w:szCs w:val="24"/>
        </w:rPr>
        <w:t xml:space="preserve"> Quilo, la batalla de Membrillar y la batalla de </w:t>
      </w:r>
      <w:proofErr w:type="spellStart"/>
      <w:r w:rsidRPr="009A057B">
        <w:rPr>
          <w:rFonts w:ascii="Arial" w:eastAsia="Times New Roman" w:hAnsi="Arial" w:cs="Arial"/>
          <w:sz w:val="24"/>
          <w:szCs w:val="24"/>
        </w:rPr>
        <w:t>Quechereguas</w:t>
      </w:r>
      <w:proofErr w:type="spellEnd"/>
      <w:r w:rsidRPr="009A057B">
        <w:rPr>
          <w:rFonts w:ascii="Arial" w:eastAsia="Times New Roman" w:hAnsi="Arial" w:cs="Arial"/>
          <w:sz w:val="24"/>
          <w:szCs w:val="24"/>
        </w:rPr>
        <w:t>.</w:t>
      </w:r>
    </w:p>
    <w:p w14:paraId="3C5E25A3" w14:textId="77777777" w:rsidR="009A057B" w:rsidRPr="009A057B"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Durante este periodo se crea una Junta Nacional de Gobierno y el Congreso Nacional, para administrar el país durante la prisión del Rey de España, a quien juraban fidelidad. El segundo aprueba la Ley de libertad de Vientre, que consiste en que todos los hijos de esclavos nacidos en Chile y cualquier persona que pise el territorio chileno, serían libres.</w:t>
      </w:r>
    </w:p>
    <w:p w14:paraId="02D6B237" w14:textId="77777777" w:rsidR="00C90DDE"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En 1812 se crea el primer texto constitucional chileno propiamente tal, que plantea el reconocimiento del rey de España a su regreso, si es que acepta una constitución.</w:t>
      </w:r>
    </w:p>
    <w:p w14:paraId="017F8CD9" w14:textId="77777777" w:rsidR="009A057B" w:rsidRPr="009A057B"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Este periodo se inició con la instalación de la Primera Junta de Gobierno el 18 de septiembre de 1810 que, si bien se levantó para reafirmar la lealtad al Rey Fernando VII ante su captura, poco a poco surgieron posturas más radicales que promovieron una independencia absoluta.</w:t>
      </w:r>
    </w:p>
    <w:p w14:paraId="154B2266" w14:textId="77777777" w:rsidR="009A057B" w:rsidRPr="009A057B"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El 4 de julio de 1811 se formó el Congreso Nacional, pero meses después, el 4 de septiembre de 1811, José Miguel Carrera dio un golpe de Estado con el fin de que se conformara un nuevo Congreso, con una postura más radical frente al proceso independentista.</w:t>
      </w:r>
    </w:p>
    <w:p w14:paraId="7E736B0D" w14:textId="77777777" w:rsidR="009A057B" w:rsidRPr="002773AC" w:rsidRDefault="009A057B" w:rsidP="009A057B">
      <w:pPr>
        <w:tabs>
          <w:tab w:val="left" w:pos="8415"/>
        </w:tabs>
        <w:spacing w:after="0" w:line="240" w:lineRule="auto"/>
        <w:jc w:val="both"/>
        <w:rPr>
          <w:rFonts w:ascii="Arial" w:eastAsia="Times New Roman" w:hAnsi="Arial" w:cs="Arial"/>
          <w:sz w:val="24"/>
          <w:szCs w:val="24"/>
        </w:rPr>
      </w:pPr>
      <w:r w:rsidRPr="009A057B">
        <w:rPr>
          <w:rFonts w:ascii="Arial" w:eastAsia="Times New Roman" w:hAnsi="Arial" w:cs="Arial"/>
          <w:sz w:val="24"/>
          <w:szCs w:val="24"/>
        </w:rPr>
        <w:t xml:space="preserve">En esta circunstancia, el Virrey del Perú, Fernando de Abascal, inició una campaña de contrarrevolución para someter a los insurgentes, enviando fuerzas militares a la Capitanía General de Chile. La ofensiva realista estuvo a cargo del brigadier Antonio Pareja, quien zarpó de El Callao en enero de 1813 acompañado de algunos oficiales y soldados, con destino a Chiloé y Valdivia. Allí reclutó unos dos mil hombres, con quienes se embarcó a Concepción para enfrentar a las fuerzas patriotas. Luego de desembarcar en las cercanías de Talcahuano, entraron a Concepción logrando aumentar su contingente militar para enseguida encaminarse rumbo al norte, a la ciudad de Santiago. </w:t>
      </w:r>
    </w:p>
    <w:p w14:paraId="2CDED428" w14:textId="77777777" w:rsidR="009A258C" w:rsidRDefault="009A258C" w:rsidP="008C2561">
      <w:pPr>
        <w:tabs>
          <w:tab w:val="left" w:pos="8415"/>
        </w:tabs>
        <w:spacing w:after="0" w:line="240" w:lineRule="auto"/>
        <w:ind w:left="142"/>
        <w:jc w:val="center"/>
        <w:rPr>
          <w:rFonts w:ascii="Arial" w:eastAsia="Times New Roman" w:hAnsi="Arial" w:cs="Arial"/>
          <w:b/>
          <w:sz w:val="24"/>
          <w:szCs w:val="24"/>
          <w:u w:val="single"/>
        </w:rPr>
      </w:pPr>
    </w:p>
    <w:p w14:paraId="7B7DC6F0" w14:textId="77777777" w:rsidR="009A057B" w:rsidRDefault="009A057B" w:rsidP="008C2561">
      <w:pPr>
        <w:tabs>
          <w:tab w:val="left" w:pos="8415"/>
        </w:tabs>
        <w:spacing w:after="0" w:line="240" w:lineRule="auto"/>
        <w:ind w:left="142"/>
        <w:jc w:val="center"/>
        <w:rPr>
          <w:rFonts w:ascii="Arial" w:eastAsia="Times New Roman" w:hAnsi="Arial" w:cs="Arial"/>
          <w:b/>
          <w:sz w:val="24"/>
          <w:szCs w:val="24"/>
          <w:u w:val="single"/>
        </w:rPr>
      </w:pPr>
    </w:p>
    <w:p w14:paraId="2345DF2C" w14:textId="77777777" w:rsidR="00426529" w:rsidRDefault="00426529" w:rsidP="008C2561">
      <w:pPr>
        <w:tabs>
          <w:tab w:val="left" w:pos="8415"/>
        </w:tabs>
        <w:spacing w:after="0" w:line="240" w:lineRule="auto"/>
        <w:ind w:left="142"/>
        <w:jc w:val="center"/>
        <w:rPr>
          <w:rFonts w:ascii="Arial" w:eastAsia="Times New Roman" w:hAnsi="Arial" w:cs="Arial"/>
          <w:b/>
          <w:sz w:val="24"/>
          <w:szCs w:val="24"/>
          <w:u w:val="single"/>
        </w:rPr>
      </w:pPr>
    </w:p>
    <w:p w14:paraId="4A8F69BC" w14:textId="77777777" w:rsidR="00426529" w:rsidRDefault="00426529" w:rsidP="008C2561">
      <w:pPr>
        <w:tabs>
          <w:tab w:val="left" w:pos="8415"/>
        </w:tabs>
        <w:spacing w:after="0" w:line="240" w:lineRule="auto"/>
        <w:ind w:left="142"/>
        <w:jc w:val="center"/>
        <w:rPr>
          <w:rFonts w:ascii="Arial" w:eastAsia="Times New Roman" w:hAnsi="Arial" w:cs="Arial"/>
          <w:b/>
          <w:sz w:val="24"/>
          <w:szCs w:val="24"/>
          <w:u w:val="single"/>
        </w:rPr>
      </w:pPr>
    </w:p>
    <w:p w14:paraId="7AD82776" w14:textId="77777777" w:rsidR="008C2561" w:rsidRPr="002773AC" w:rsidRDefault="008C2561" w:rsidP="008C2561">
      <w:pPr>
        <w:tabs>
          <w:tab w:val="left" w:pos="8415"/>
        </w:tabs>
        <w:spacing w:after="0" w:line="240" w:lineRule="auto"/>
        <w:ind w:left="142"/>
        <w:jc w:val="center"/>
        <w:rPr>
          <w:rFonts w:ascii="Arial" w:eastAsia="Times New Roman" w:hAnsi="Arial" w:cs="Arial"/>
          <w:b/>
          <w:sz w:val="24"/>
          <w:szCs w:val="24"/>
          <w:u w:val="single"/>
        </w:rPr>
      </w:pPr>
      <w:r w:rsidRPr="002773AC">
        <w:rPr>
          <w:rFonts w:ascii="Arial" w:eastAsia="Times New Roman" w:hAnsi="Arial" w:cs="Arial"/>
          <w:b/>
          <w:sz w:val="24"/>
          <w:szCs w:val="24"/>
          <w:u w:val="single"/>
        </w:rPr>
        <w:t>Ta</w:t>
      </w:r>
      <w:r w:rsidR="00910236" w:rsidRPr="002773AC">
        <w:rPr>
          <w:rFonts w:ascii="Arial" w:eastAsia="Times New Roman" w:hAnsi="Arial" w:cs="Arial"/>
          <w:b/>
          <w:sz w:val="24"/>
          <w:szCs w:val="24"/>
          <w:u w:val="single"/>
        </w:rPr>
        <w:t xml:space="preserve">rea N°2- Historia </w:t>
      </w:r>
      <w:r w:rsidR="0092284D" w:rsidRPr="002773AC">
        <w:rPr>
          <w:rFonts w:ascii="Arial" w:eastAsia="Times New Roman" w:hAnsi="Arial" w:cs="Arial"/>
          <w:b/>
          <w:sz w:val="24"/>
          <w:szCs w:val="24"/>
          <w:u w:val="single"/>
        </w:rPr>
        <w:t>-6° -semana 19</w:t>
      </w:r>
      <w:r w:rsidRPr="002773AC">
        <w:rPr>
          <w:rFonts w:ascii="Arial" w:eastAsia="Times New Roman" w:hAnsi="Arial" w:cs="Arial"/>
          <w:b/>
          <w:sz w:val="24"/>
          <w:szCs w:val="24"/>
          <w:u w:val="single"/>
        </w:rPr>
        <w:t xml:space="preserve">  </w:t>
      </w:r>
    </w:p>
    <w:p w14:paraId="516ED5B9" w14:textId="77777777" w:rsidR="008C2561" w:rsidRDefault="0067014D" w:rsidP="00C90DDE">
      <w:pPr>
        <w:tabs>
          <w:tab w:val="left" w:pos="8415"/>
        </w:tabs>
        <w:spacing w:after="0" w:line="240" w:lineRule="auto"/>
        <w:ind w:left="360"/>
        <w:rPr>
          <w:rFonts w:ascii="Arial" w:eastAsia="Times New Roman" w:hAnsi="Arial" w:cs="Arial"/>
          <w:sz w:val="24"/>
          <w:szCs w:val="24"/>
        </w:rPr>
      </w:pPr>
      <w:r>
        <w:rPr>
          <w:rFonts w:ascii="Arial" w:eastAsia="Times New Roman" w:hAnsi="Arial" w:cs="Arial"/>
          <w:sz w:val="24"/>
          <w:szCs w:val="24"/>
        </w:rPr>
        <w:t>Realiza una línea de tiempo</w:t>
      </w:r>
      <w:r w:rsidR="00DA0D1F">
        <w:rPr>
          <w:rFonts w:ascii="Arial" w:eastAsia="Times New Roman" w:hAnsi="Arial" w:cs="Arial"/>
          <w:sz w:val="24"/>
          <w:szCs w:val="24"/>
        </w:rPr>
        <w:t xml:space="preserve"> en el reverso de esta página, </w:t>
      </w:r>
      <w:r>
        <w:rPr>
          <w:rFonts w:ascii="Arial" w:eastAsia="Times New Roman" w:hAnsi="Arial" w:cs="Arial"/>
          <w:sz w:val="24"/>
          <w:szCs w:val="24"/>
        </w:rPr>
        <w:t xml:space="preserve"> </w:t>
      </w:r>
      <w:r w:rsidR="008E18E8">
        <w:rPr>
          <w:rFonts w:ascii="Arial" w:eastAsia="Times New Roman" w:hAnsi="Arial" w:cs="Arial"/>
          <w:sz w:val="24"/>
          <w:szCs w:val="24"/>
        </w:rPr>
        <w:t>utilizando las siguientes fechas, relacionadas con la patria vieja.</w:t>
      </w:r>
      <w:r w:rsidR="00DA0D1F">
        <w:rPr>
          <w:rFonts w:ascii="Arial" w:eastAsia="Times New Roman" w:hAnsi="Arial" w:cs="Arial"/>
          <w:sz w:val="24"/>
          <w:szCs w:val="24"/>
        </w:rPr>
        <w:t xml:space="preserve"> </w:t>
      </w:r>
    </w:p>
    <w:p w14:paraId="2409FDCA" w14:textId="77777777" w:rsidR="008E18E8" w:rsidRPr="008E18E8" w:rsidRDefault="008E18E8" w:rsidP="008E18E8">
      <w:pPr>
        <w:tabs>
          <w:tab w:val="left" w:pos="8415"/>
        </w:tabs>
        <w:spacing w:after="0" w:line="240" w:lineRule="auto"/>
        <w:ind w:left="360"/>
        <w:rPr>
          <w:rFonts w:ascii="Arial" w:eastAsia="Times New Roman" w:hAnsi="Arial" w:cs="Arial"/>
          <w:b/>
          <w:sz w:val="24"/>
          <w:szCs w:val="24"/>
        </w:rPr>
      </w:pPr>
      <w:r w:rsidRPr="008E18E8">
        <w:rPr>
          <w:rFonts w:ascii="Arial" w:eastAsia="Times New Roman" w:hAnsi="Arial" w:cs="Arial"/>
          <w:b/>
          <w:sz w:val="24"/>
          <w:szCs w:val="24"/>
        </w:rPr>
        <w:t>1810</w:t>
      </w:r>
    </w:p>
    <w:p w14:paraId="2E59F138"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18 de septiembre</w:t>
      </w:r>
      <w:r w:rsidRPr="008E18E8">
        <w:rPr>
          <w:rFonts w:ascii="Arial" w:eastAsia="Times New Roman" w:hAnsi="Arial" w:cs="Arial"/>
          <w:sz w:val="24"/>
          <w:szCs w:val="24"/>
        </w:rPr>
        <w:t xml:space="preserve">. Primera Junta de Gobierno de Chile. </w:t>
      </w:r>
    </w:p>
    <w:p w14:paraId="4B87CC15"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14 de noviembre.</w:t>
      </w:r>
      <w:r w:rsidRPr="008E18E8">
        <w:rPr>
          <w:rFonts w:ascii="Arial" w:eastAsia="Times New Roman" w:hAnsi="Arial" w:cs="Arial"/>
          <w:sz w:val="24"/>
          <w:szCs w:val="24"/>
        </w:rPr>
        <w:t xml:space="preserve"> La junta de gobierno decreta la creación de fuerzas militares.</w:t>
      </w:r>
    </w:p>
    <w:p w14:paraId="33AD1A32"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22 de noviembre.</w:t>
      </w:r>
      <w:r w:rsidRPr="008E18E8">
        <w:rPr>
          <w:rFonts w:ascii="Arial" w:eastAsia="Times New Roman" w:hAnsi="Arial" w:cs="Arial"/>
          <w:sz w:val="24"/>
          <w:szCs w:val="24"/>
        </w:rPr>
        <w:t xml:space="preserve"> Juan Martínez de Rozas llega a Santiago y toma la dirección de la junta.</w:t>
      </w:r>
    </w:p>
    <w:p w14:paraId="12D2BE78"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15 de diciembre.</w:t>
      </w:r>
      <w:r w:rsidRPr="008E18E8">
        <w:rPr>
          <w:rFonts w:ascii="Arial" w:eastAsia="Times New Roman" w:hAnsi="Arial" w:cs="Arial"/>
          <w:sz w:val="24"/>
          <w:szCs w:val="24"/>
        </w:rPr>
        <w:t xml:space="preserve"> Se convocan a elecciones para el primer Congreso Nacional. </w:t>
      </w:r>
    </w:p>
    <w:p w14:paraId="39E1ADF4" w14:textId="77777777" w:rsidR="008E18E8" w:rsidRPr="008E18E8" w:rsidRDefault="008E18E8" w:rsidP="008E18E8">
      <w:pPr>
        <w:tabs>
          <w:tab w:val="left" w:pos="8415"/>
        </w:tabs>
        <w:spacing w:after="0" w:line="240" w:lineRule="auto"/>
        <w:ind w:left="360"/>
        <w:rPr>
          <w:rFonts w:ascii="Arial" w:eastAsia="Times New Roman" w:hAnsi="Arial" w:cs="Arial"/>
          <w:b/>
          <w:sz w:val="24"/>
          <w:szCs w:val="24"/>
        </w:rPr>
      </w:pPr>
      <w:r w:rsidRPr="008E18E8">
        <w:rPr>
          <w:rFonts w:ascii="Arial" w:eastAsia="Times New Roman" w:hAnsi="Arial" w:cs="Arial"/>
          <w:b/>
          <w:sz w:val="24"/>
          <w:szCs w:val="24"/>
        </w:rPr>
        <w:t>1811</w:t>
      </w:r>
    </w:p>
    <w:p w14:paraId="21DB3180"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21 de febrero.</w:t>
      </w:r>
      <w:r w:rsidRPr="008E18E8">
        <w:rPr>
          <w:rFonts w:ascii="Arial" w:eastAsia="Times New Roman" w:hAnsi="Arial" w:cs="Arial"/>
          <w:sz w:val="24"/>
          <w:szCs w:val="24"/>
        </w:rPr>
        <w:t xml:space="preserve"> se declara la libertad de comercio: español.</w:t>
      </w:r>
    </w:p>
    <w:p w14:paraId="7106B664"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1 de abril.</w:t>
      </w:r>
      <w:r w:rsidRPr="008E18E8">
        <w:rPr>
          <w:rFonts w:ascii="Arial" w:eastAsia="Times New Roman" w:hAnsi="Arial" w:cs="Arial"/>
          <w:sz w:val="24"/>
          <w:szCs w:val="24"/>
        </w:rPr>
        <w:t xml:space="preserve"> Motín de Figueroa.</w:t>
      </w:r>
    </w:p>
    <w:p w14:paraId="299011B1"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8E18E8">
        <w:rPr>
          <w:rFonts w:ascii="Arial" w:eastAsia="Times New Roman" w:hAnsi="Arial" w:cs="Arial"/>
          <w:b/>
          <w:sz w:val="24"/>
          <w:szCs w:val="24"/>
        </w:rPr>
        <w:t>6 de mayo</w:t>
      </w:r>
      <w:r w:rsidRPr="008E18E8">
        <w:rPr>
          <w:rFonts w:ascii="Arial" w:eastAsia="Times New Roman" w:hAnsi="Arial" w:cs="Arial"/>
          <w:sz w:val="24"/>
          <w:szCs w:val="24"/>
        </w:rPr>
        <w:t xml:space="preserve">. Elecciones del Primer Congreso Nacional. </w:t>
      </w:r>
    </w:p>
    <w:p w14:paraId="1703746B" w14:textId="77777777" w:rsidR="008E18E8" w:rsidRPr="008E18E8" w:rsidRDefault="008E18E8" w:rsidP="008E18E8">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9 de mayo.</w:t>
      </w:r>
      <w:r w:rsidRPr="008E18E8">
        <w:rPr>
          <w:rFonts w:ascii="Arial" w:eastAsia="Times New Roman" w:hAnsi="Arial" w:cs="Arial"/>
          <w:sz w:val="24"/>
          <w:szCs w:val="24"/>
        </w:rPr>
        <w:t xml:space="preserve"> Form</w:t>
      </w:r>
      <w:r w:rsidR="00DA0D1F">
        <w:rPr>
          <w:rFonts w:ascii="Arial" w:eastAsia="Times New Roman" w:hAnsi="Arial" w:cs="Arial"/>
          <w:sz w:val="24"/>
          <w:szCs w:val="24"/>
        </w:rPr>
        <w:t>ación del Directorio Ejecutivo.</w:t>
      </w:r>
    </w:p>
    <w:p w14:paraId="7A95DA6D"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4 de julio</w:t>
      </w:r>
      <w:r w:rsidRPr="008E18E8">
        <w:rPr>
          <w:rFonts w:ascii="Arial" w:eastAsia="Times New Roman" w:hAnsi="Arial" w:cs="Arial"/>
          <w:sz w:val="24"/>
          <w:szCs w:val="24"/>
        </w:rPr>
        <w:t xml:space="preserve">. Apertura del primer Congreso Nacional en Santiago. </w:t>
      </w:r>
    </w:p>
    <w:p w14:paraId="61E97238"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5 de julio</w:t>
      </w:r>
      <w:r w:rsidRPr="008E18E8">
        <w:rPr>
          <w:rFonts w:ascii="Arial" w:eastAsia="Times New Roman" w:hAnsi="Arial" w:cs="Arial"/>
          <w:sz w:val="24"/>
          <w:szCs w:val="24"/>
        </w:rPr>
        <w:t xml:space="preserve">. El Congreso Nacional celebra su primera sesión ordinaria. </w:t>
      </w:r>
    </w:p>
    <w:p w14:paraId="53CFBA77"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6 de agosto</w:t>
      </w:r>
      <w:r w:rsidRPr="008E18E8">
        <w:rPr>
          <w:rFonts w:ascii="Arial" w:eastAsia="Times New Roman" w:hAnsi="Arial" w:cs="Arial"/>
          <w:sz w:val="24"/>
          <w:szCs w:val="24"/>
        </w:rPr>
        <w:t>. El partido radical, entre estos el diputado Bernardo O'Higgins, se opone resueltamente a entregar el dinero</w:t>
      </w:r>
      <w:r w:rsidR="00DA0D1F">
        <w:rPr>
          <w:rFonts w:ascii="Arial" w:eastAsia="Times New Roman" w:hAnsi="Arial" w:cs="Arial"/>
          <w:sz w:val="24"/>
          <w:szCs w:val="24"/>
        </w:rPr>
        <w:t xml:space="preserve"> a España para financiar su guerra</w:t>
      </w:r>
      <w:r w:rsidRPr="008E18E8">
        <w:rPr>
          <w:rFonts w:ascii="Arial" w:eastAsia="Times New Roman" w:hAnsi="Arial" w:cs="Arial"/>
          <w:sz w:val="24"/>
          <w:szCs w:val="24"/>
        </w:rPr>
        <w:t xml:space="preserve">. </w:t>
      </w:r>
    </w:p>
    <w:p w14:paraId="63314530"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2 de septiembre</w:t>
      </w:r>
      <w:r w:rsidRPr="008E18E8">
        <w:rPr>
          <w:rFonts w:ascii="Arial" w:eastAsia="Times New Roman" w:hAnsi="Arial" w:cs="Arial"/>
          <w:sz w:val="24"/>
          <w:szCs w:val="24"/>
        </w:rPr>
        <w:t>. Se aprueba el Reglamento del Primer Congreso Nacional, documento que norma las sesiones de los diputados en el Congreso que inicia sus actividades como tal el 4 de julio de 1811.</w:t>
      </w:r>
    </w:p>
    <w:p w14:paraId="74383A18"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4 de septiembre</w:t>
      </w:r>
      <w:r w:rsidRPr="008E18E8">
        <w:rPr>
          <w:rFonts w:ascii="Arial" w:eastAsia="Times New Roman" w:hAnsi="Arial" w:cs="Arial"/>
          <w:sz w:val="24"/>
          <w:szCs w:val="24"/>
        </w:rPr>
        <w:t>. Golpe de Estado dirigido por los Hermanos Carrera. Se disuelve el Congreso</w:t>
      </w:r>
    </w:p>
    <w:p w14:paraId="2C19ADFF"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5 de septiembre.</w:t>
      </w:r>
      <w:r w:rsidRPr="008E18E8">
        <w:rPr>
          <w:rFonts w:ascii="Arial" w:eastAsia="Times New Roman" w:hAnsi="Arial" w:cs="Arial"/>
          <w:sz w:val="24"/>
          <w:szCs w:val="24"/>
        </w:rPr>
        <w:t xml:space="preserve"> Cabildo abierto en Concepción. Instalación y jura de la Junta Gubernativa de Concepción.</w:t>
      </w:r>
    </w:p>
    <w:p w14:paraId="7034CC1A"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20 de septiembre.</w:t>
      </w:r>
      <w:r w:rsidRPr="008E18E8">
        <w:rPr>
          <w:rFonts w:ascii="Arial" w:eastAsia="Times New Roman" w:hAnsi="Arial" w:cs="Arial"/>
          <w:sz w:val="24"/>
          <w:szCs w:val="24"/>
        </w:rPr>
        <w:t xml:space="preserve"> Abren al público las sesiones del Congreso. Tras la elección de los patriotas radicales Joaquín Larraín y Manuel Antonio Recabarren a la presidencia y vicepresidencia del Congreso, se instituye abrir las puertas de la sala de sesiones a todo público que desease escucharlas.</w:t>
      </w:r>
    </w:p>
    <w:p w14:paraId="3486F1B0" w14:textId="77777777" w:rsidR="008E18E8" w:rsidRPr="008E18E8"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15 de noviembre.</w:t>
      </w:r>
      <w:r w:rsidRPr="008E18E8">
        <w:rPr>
          <w:rFonts w:ascii="Arial" w:eastAsia="Times New Roman" w:hAnsi="Arial" w:cs="Arial"/>
          <w:sz w:val="24"/>
          <w:szCs w:val="24"/>
        </w:rPr>
        <w:t xml:space="preserve"> Segundo Golpe de Estado de José Miguel Carrera. Asume el poder total.</w:t>
      </w:r>
    </w:p>
    <w:p w14:paraId="37F2CAAC" w14:textId="77777777" w:rsidR="008E18E8" w:rsidRPr="002773AC" w:rsidRDefault="008E18E8" w:rsidP="00DA0D1F">
      <w:pPr>
        <w:tabs>
          <w:tab w:val="left" w:pos="8415"/>
        </w:tabs>
        <w:spacing w:after="0" w:line="240" w:lineRule="auto"/>
        <w:rPr>
          <w:rFonts w:ascii="Arial" w:eastAsia="Times New Roman" w:hAnsi="Arial" w:cs="Arial"/>
          <w:sz w:val="24"/>
          <w:szCs w:val="24"/>
        </w:rPr>
      </w:pPr>
      <w:r w:rsidRPr="00DA0D1F">
        <w:rPr>
          <w:rFonts w:ascii="Arial" w:eastAsia="Times New Roman" w:hAnsi="Arial" w:cs="Arial"/>
          <w:b/>
          <w:sz w:val="24"/>
          <w:szCs w:val="24"/>
        </w:rPr>
        <w:t>2 de diciembre</w:t>
      </w:r>
      <w:r w:rsidRPr="008E18E8">
        <w:rPr>
          <w:rFonts w:ascii="Arial" w:eastAsia="Times New Roman" w:hAnsi="Arial" w:cs="Arial"/>
          <w:sz w:val="24"/>
          <w:szCs w:val="24"/>
        </w:rPr>
        <w:t>. Con un nuevo golpe de fuerza, y tras un intento de asesinato contra él y su familia, José Miguel Carrera disuelve el Congreso Nacional</w:t>
      </w:r>
    </w:p>
    <w:sectPr w:rsidR="008E18E8" w:rsidRPr="002773A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31FD7" w14:textId="77777777" w:rsidR="002835B1" w:rsidRDefault="002835B1" w:rsidP="008C1363">
      <w:pPr>
        <w:spacing w:after="0" w:line="240" w:lineRule="auto"/>
      </w:pPr>
      <w:r>
        <w:separator/>
      </w:r>
    </w:p>
  </w:endnote>
  <w:endnote w:type="continuationSeparator" w:id="0">
    <w:p w14:paraId="3C1F946A" w14:textId="77777777" w:rsidR="002835B1" w:rsidRDefault="002835B1"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7B93" w14:textId="77777777" w:rsidR="0067014D" w:rsidRPr="00D77197" w:rsidRDefault="0067014D"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3011ACB7" w14:textId="77777777" w:rsidR="0067014D" w:rsidRPr="00D77197" w:rsidRDefault="0067014D"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311BBB0D" w14:textId="77777777" w:rsidR="0067014D" w:rsidRDefault="0067014D"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1631AE" w:rsidRPr="001631AE">
      <w:rPr>
        <w:noProof/>
        <w:lang w:val="es-ES"/>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06113" w14:textId="77777777" w:rsidR="002835B1" w:rsidRDefault="002835B1" w:rsidP="008C1363">
      <w:pPr>
        <w:spacing w:after="0" w:line="240" w:lineRule="auto"/>
      </w:pPr>
      <w:r>
        <w:separator/>
      </w:r>
    </w:p>
  </w:footnote>
  <w:footnote w:type="continuationSeparator" w:id="0">
    <w:p w14:paraId="1CA9EBD0" w14:textId="77777777" w:rsidR="002835B1" w:rsidRDefault="002835B1"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D4B8" w14:textId="77777777" w:rsidR="0067014D" w:rsidRPr="00D77197" w:rsidRDefault="0067014D"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3D33B389" wp14:editId="037B56DB">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2DBFB8FF" wp14:editId="2F28D346">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4A8B78B3" w14:textId="77777777" w:rsidR="0067014D" w:rsidRDefault="006701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3148"/>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CAD0BD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6D06183"/>
    <w:multiLevelType w:val="hybridMultilevel"/>
    <w:tmpl w:val="1F847BDE"/>
    <w:lvl w:ilvl="0" w:tplc="83C45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A404404"/>
    <w:multiLevelType w:val="hybridMultilevel"/>
    <w:tmpl w:val="C794ED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FF4407"/>
    <w:multiLevelType w:val="hybridMultilevel"/>
    <w:tmpl w:val="B0A09556"/>
    <w:lvl w:ilvl="0" w:tplc="754E95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5090E1F"/>
    <w:multiLevelType w:val="hybridMultilevel"/>
    <w:tmpl w:val="EFCE612E"/>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25D2292A"/>
    <w:multiLevelType w:val="hybridMultilevel"/>
    <w:tmpl w:val="C8445E70"/>
    <w:lvl w:ilvl="0" w:tplc="340A0017">
      <w:start w:val="1"/>
      <w:numFmt w:val="lowerLetter"/>
      <w:lvlText w:val="%1)"/>
      <w:lvlJc w:val="left"/>
      <w:pPr>
        <w:ind w:left="1995" w:hanging="360"/>
      </w:pPr>
    </w:lvl>
    <w:lvl w:ilvl="1" w:tplc="340A0019" w:tentative="1">
      <w:start w:val="1"/>
      <w:numFmt w:val="lowerLetter"/>
      <w:lvlText w:val="%2."/>
      <w:lvlJc w:val="left"/>
      <w:pPr>
        <w:ind w:left="2715" w:hanging="360"/>
      </w:pPr>
    </w:lvl>
    <w:lvl w:ilvl="2" w:tplc="340A001B" w:tentative="1">
      <w:start w:val="1"/>
      <w:numFmt w:val="lowerRoman"/>
      <w:lvlText w:val="%3."/>
      <w:lvlJc w:val="right"/>
      <w:pPr>
        <w:ind w:left="3435" w:hanging="180"/>
      </w:pPr>
    </w:lvl>
    <w:lvl w:ilvl="3" w:tplc="340A000F" w:tentative="1">
      <w:start w:val="1"/>
      <w:numFmt w:val="decimal"/>
      <w:lvlText w:val="%4."/>
      <w:lvlJc w:val="left"/>
      <w:pPr>
        <w:ind w:left="4155" w:hanging="360"/>
      </w:pPr>
    </w:lvl>
    <w:lvl w:ilvl="4" w:tplc="340A0019" w:tentative="1">
      <w:start w:val="1"/>
      <w:numFmt w:val="lowerLetter"/>
      <w:lvlText w:val="%5."/>
      <w:lvlJc w:val="left"/>
      <w:pPr>
        <w:ind w:left="4875" w:hanging="360"/>
      </w:pPr>
    </w:lvl>
    <w:lvl w:ilvl="5" w:tplc="340A001B" w:tentative="1">
      <w:start w:val="1"/>
      <w:numFmt w:val="lowerRoman"/>
      <w:lvlText w:val="%6."/>
      <w:lvlJc w:val="right"/>
      <w:pPr>
        <w:ind w:left="5595" w:hanging="180"/>
      </w:pPr>
    </w:lvl>
    <w:lvl w:ilvl="6" w:tplc="340A000F" w:tentative="1">
      <w:start w:val="1"/>
      <w:numFmt w:val="decimal"/>
      <w:lvlText w:val="%7."/>
      <w:lvlJc w:val="left"/>
      <w:pPr>
        <w:ind w:left="6315" w:hanging="360"/>
      </w:pPr>
    </w:lvl>
    <w:lvl w:ilvl="7" w:tplc="340A0019" w:tentative="1">
      <w:start w:val="1"/>
      <w:numFmt w:val="lowerLetter"/>
      <w:lvlText w:val="%8."/>
      <w:lvlJc w:val="left"/>
      <w:pPr>
        <w:ind w:left="7035" w:hanging="360"/>
      </w:pPr>
    </w:lvl>
    <w:lvl w:ilvl="8" w:tplc="340A001B" w:tentative="1">
      <w:start w:val="1"/>
      <w:numFmt w:val="lowerRoman"/>
      <w:lvlText w:val="%9."/>
      <w:lvlJc w:val="right"/>
      <w:pPr>
        <w:ind w:left="7755" w:hanging="180"/>
      </w:pPr>
    </w:lvl>
  </w:abstractNum>
  <w:abstractNum w:abstractNumId="12" w15:restartNumberingAfterBreak="0">
    <w:nsid w:val="26194455"/>
    <w:multiLevelType w:val="hybridMultilevel"/>
    <w:tmpl w:val="AA4241C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15:restartNumberingAfterBreak="0">
    <w:nsid w:val="296241F1"/>
    <w:multiLevelType w:val="hybridMultilevel"/>
    <w:tmpl w:val="D82C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DD0B82"/>
    <w:multiLevelType w:val="hybridMultilevel"/>
    <w:tmpl w:val="22E4FE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3002086D"/>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F43576"/>
    <w:multiLevelType w:val="hybridMultilevel"/>
    <w:tmpl w:val="1CAC4D36"/>
    <w:lvl w:ilvl="0" w:tplc="9BEA07AA">
      <w:start w:val="1"/>
      <w:numFmt w:val="decimal"/>
      <w:lvlText w:val="%1."/>
      <w:lvlJc w:val="left"/>
      <w:pPr>
        <w:ind w:left="1080" w:hanging="720"/>
      </w:pPr>
      <w:rPr>
        <w:rFonts w:ascii="Arial" w:eastAsia="Times New Roman"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5C33ACD"/>
    <w:multiLevelType w:val="hybridMultilevel"/>
    <w:tmpl w:val="605AD7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E685DB5"/>
    <w:multiLevelType w:val="hybridMultilevel"/>
    <w:tmpl w:val="340C29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3E1896"/>
    <w:multiLevelType w:val="hybridMultilevel"/>
    <w:tmpl w:val="E7A07D9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60870F9"/>
    <w:multiLevelType w:val="hybridMultilevel"/>
    <w:tmpl w:val="5B5892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D70730"/>
    <w:multiLevelType w:val="hybridMultilevel"/>
    <w:tmpl w:val="D206E3D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B6E230E"/>
    <w:multiLevelType w:val="hybridMultilevel"/>
    <w:tmpl w:val="3686FB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2D6EA9"/>
    <w:multiLevelType w:val="hybridMultilevel"/>
    <w:tmpl w:val="C2CED2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7"/>
  </w:num>
  <w:num w:numId="2">
    <w:abstractNumId w:val="28"/>
  </w:num>
  <w:num w:numId="3">
    <w:abstractNumId w:val="8"/>
  </w:num>
  <w:num w:numId="4">
    <w:abstractNumId w:val="25"/>
  </w:num>
  <w:num w:numId="5">
    <w:abstractNumId w:val="23"/>
  </w:num>
  <w:num w:numId="6">
    <w:abstractNumId w:val="16"/>
  </w:num>
  <w:num w:numId="7">
    <w:abstractNumId w:val="24"/>
  </w:num>
  <w:num w:numId="8">
    <w:abstractNumId w:val="32"/>
  </w:num>
  <w:num w:numId="9">
    <w:abstractNumId w:val="35"/>
  </w:num>
  <w:num w:numId="10">
    <w:abstractNumId w:val="31"/>
  </w:num>
  <w:num w:numId="11">
    <w:abstractNumId w:val="22"/>
  </w:num>
  <w:num w:numId="12">
    <w:abstractNumId w:val="26"/>
  </w:num>
  <w:num w:numId="13">
    <w:abstractNumId w:val="14"/>
  </w:num>
  <w:num w:numId="14">
    <w:abstractNumId w:val="10"/>
  </w:num>
  <w:num w:numId="15">
    <w:abstractNumId w:val="11"/>
  </w:num>
  <w:num w:numId="16">
    <w:abstractNumId w:val="9"/>
  </w:num>
  <w:num w:numId="17">
    <w:abstractNumId w:val="0"/>
  </w:num>
  <w:num w:numId="18">
    <w:abstractNumId w:val="18"/>
  </w:num>
  <w:num w:numId="19">
    <w:abstractNumId w:val="1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0"/>
  </w:num>
  <w:num w:numId="33">
    <w:abstractNumId w:val="5"/>
  </w:num>
  <w:num w:numId="34">
    <w:abstractNumId w:val="12"/>
  </w:num>
  <w:num w:numId="35">
    <w:abstractNumId w:val="34"/>
  </w:num>
  <w:num w:numId="36">
    <w:abstractNumId w:val="33"/>
  </w:num>
  <w:num w:numId="37">
    <w:abstractNumId w:val="2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416"/>
    <w:rsid w:val="00017771"/>
    <w:rsid w:val="00024399"/>
    <w:rsid w:val="00025FF5"/>
    <w:rsid w:val="00041023"/>
    <w:rsid w:val="00061AC4"/>
    <w:rsid w:val="00065FF7"/>
    <w:rsid w:val="00072CBB"/>
    <w:rsid w:val="000A3EC9"/>
    <w:rsid w:val="000C30E0"/>
    <w:rsid w:val="000E7101"/>
    <w:rsid w:val="00106A06"/>
    <w:rsid w:val="0014738A"/>
    <w:rsid w:val="00150C8B"/>
    <w:rsid w:val="001545A6"/>
    <w:rsid w:val="001606BF"/>
    <w:rsid w:val="001631AE"/>
    <w:rsid w:val="00180BAA"/>
    <w:rsid w:val="00180C2C"/>
    <w:rsid w:val="001850A8"/>
    <w:rsid w:val="0019743F"/>
    <w:rsid w:val="001A2A4A"/>
    <w:rsid w:val="001C3ED5"/>
    <w:rsid w:val="001E3276"/>
    <w:rsid w:val="001E57AE"/>
    <w:rsid w:val="001F167A"/>
    <w:rsid w:val="00207FEC"/>
    <w:rsid w:val="0022765E"/>
    <w:rsid w:val="002334A7"/>
    <w:rsid w:val="00241A2E"/>
    <w:rsid w:val="00255437"/>
    <w:rsid w:val="002579CE"/>
    <w:rsid w:val="00257F8D"/>
    <w:rsid w:val="002678CB"/>
    <w:rsid w:val="00271974"/>
    <w:rsid w:val="002773AC"/>
    <w:rsid w:val="002819AE"/>
    <w:rsid w:val="002835B1"/>
    <w:rsid w:val="00287B85"/>
    <w:rsid w:val="002A726C"/>
    <w:rsid w:val="002B45FD"/>
    <w:rsid w:val="002C52B0"/>
    <w:rsid w:val="002D7802"/>
    <w:rsid w:val="002E1D5B"/>
    <w:rsid w:val="002E3502"/>
    <w:rsid w:val="002E5024"/>
    <w:rsid w:val="00313B51"/>
    <w:rsid w:val="0032271A"/>
    <w:rsid w:val="0032473C"/>
    <w:rsid w:val="00325A97"/>
    <w:rsid w:val="0032668D"/>
    <w:rsid w:val="0033497C"/>
    <w:rsid w:val="00361040"/>
    <w:rsid w:val="00386B0A"/>
    <w:rsid w:val="003B48CA"/>
    <w:rsid w:val="003C0B30"/>
    <w:rsid w:val="003C0BB4"/>
    <w:rsid w:val="003C4FCE"/>
    <w:rsid w:val="003D5785"/>
    <w:rsid w:val="003E5528"/>
    <w:rsid w:val="003F6821"/>
    <w:rsid w:val="00423F6C"/>
    <w:rsid w:val="00426529"/>
    <w:rsid w:val="00436C86"/>
    <w:rsid w:val="00447A01"/>
    <w:rsid w:val="004604F3"/>
    <w:rsid w:val="00475B6B"/>
    <w:rsid w:val="004A0E82"/>
    <w:rsid w:val="004C40CB"/>
    <w:rsid w:val="004E34C1"/>
    <w:rsid w:val="004F6323"/>
    <w:rsid w:val="00502218"/>
    <w:rsid w:val="00526664"/>
    <w:rsid w:val="005267EF"/>
    <w:rsid w:val="00531BA5"/>
    <w:rsid w:val="005773F7"/>
    <w:rsid w:val="00582345"/>
    <w:rsid w:val="0058234E"/>
    <w:rsid w:val="0058567E"/>
    <w:rsid w:val="005861CE"/>
    <w:rsid w:val="005936A0"/>
    <w:rsid w:val="00597CB7"/>
    <w:rsid w:val="005B6FFE"/>
    <w:rsid w:val="005B72D6"/>
    <w:rsid w:val="005D2F34"/>
    <w:rsid w:val="005E05E2"/>
    <w:rsid w:val="005E7B06"/>
    <w:rsid w:val="005F470A"/>
    <w:rsid w:val="006036EA"/>
    <w:rsid w:val="00610395"/>
    <w:rsid w:val="0061236F"/>
    <w:rsid w:val="006323E9"/>
    <w:rsid w:val="00650D9F"/>
    <w:rsid w:val="0067014D"/>
    <w:rsid w:val="006709E9"/>
    <w:rsid w:val="006A3469"/>
    <w:rsid w:val="006A517F"/>
    <w:rsid w:val="006C1697"/>
    <w:rsid w:val="006C7633"/>
    <w:rsid w:val="006E098E"/>
    <w:rsid w:val="006F3079"/>
    <w:rsid w:val="007021F4"/>
    <w:rsid w:val="0070346A"/>
    <w:rsid w:val="007049FD"/>
    <w:rsid w:val="00713DB3"/>
    <w:rsid w:val="00724012"/>
    <w:rsid w:val="00751E99"/>
    <w:rsid w:val="007618DA"/>
    <w:rsid w:val="00770517"/>
    <w:rsid w:val="00770C3E"/>
    <w:rsid w:val="00776EEB"/>
    <w:rsid w:val="00780551"/>
    <w:rsid w:val="00782ADF"/>
    <w:rsid w:val="00791083"/>
    <w:rsid w:val="00794603"/>
    <w:rsid w:val="007A4AF5"/>
    <w:rsid w:val="007B4E69"/>
    <w:rsid w:val="007B78E3"/>
    <w:rsid w:val="007C1016"/>
    <w:rsid w:val="007C3297"/>
    <w:rsid w:val="007D18B6"/>
    <w:rsid w:val="007E2864"/>
    <w:rsid w:val="007F5E0F"/>
    <w:rsid w:val="008029A6"/>
    <w:rsid w:val="0080793A"/>
    <w:rsid w:val="00816DBB"/>
    <w:rsid w:val="00835F27"/>
    <w:rsid w:val="00836483"/>
    <w:rsid w:val="00850C42"/>
    <w:rsid w:val="0085103D"/>
    <w:rsid w:val="00872F76"/>
    <w:rsid w:val="00895AA8"/>
    <w:rsid w:val="008B2AA8"/>
    <w:rsid w:val="008B653E"/>
    <w:rsid w:val="008B7E6F"/>
    <w:rsid w:val="008C1363"/>
    <w:rsid w:val="008C2561"/>
    <w:rsid w:val="008C6CD0"/>
    <w:rsid w:val="008D029A"/>
    <w:rsid w:val="008E18E8"/>
    <w:rsid w:val="008E2A58"/>
    <w:rsid w:val="008E57B8"/>
    <w:rsid w:val="008F238C"/>
    <w:rsid w:val="008F32A3"/>
    <w:rsid w:val="008F3D99"/>
    <w:rsid w:val="008F4238"/>
    <w:rsid w:val="009078E8"/>
    <w:rsid w:val="00910236"/>
    <w:rsid w:val="0092284D"/>
    <w:rsid w:val="009357BD"/>
    <w:rsid w:val="00943140"/>
    <w:rsid w:val="00970C51"/>
    <w:rsid w:val="00975615"/>
    <w:rsid w:val="00981995"/>
    <w:rsid w:val="00984C5D"/>
    <w:rsid w:val="009869BD"/>
    <w:rsid w:val="009931E7"/>
    <w:rsid w:val="009A057B"/>
    <w:rsid w:val="009A258C"/>
    <w:rsid w:val="009A37D4"/>
    <w:rsid w:val="009C4121"/>
    <w:rsid w:val="009D0A5D"/>
    <w:rsid w:val="009E4859"/>
    <w:rsid w:val="009F2B18"/>
    <w:rsid w:val="00A12C6E"/>
    <w:rsid w:val="00A14999"/>
    <w:rsid w:val="00A2712E"/>
    <w:rsid w:val="00A300FC"/>
    <w:rsid w:val="00A37ADB"/>
    <w:rsid w:val="00A434ED"/>
    <w:rsid w:val="00A500E4"/>
    <w:rsid w:val="00A61E67"/>
    <w:rsid w:val="00A83CB0"/>
    <w:rsid w:val="00A846B0"/>
    <w:rsid w:val="00A858F9"/>
    <w:rsid w:val="00AA4EF6"/>
    <w:rsid w:val="00AA60A1"/>
    <w:rsid w:val="00AB61B8"/>
    <w:rsid w:val="00AC36B6"/>
    <w:rsid w:val="00AC7327"/>
    <w:rsid w:val="00AD181C"/>
    <w:rsid w:val="00AD7CE9"/>
    <w:rsid w:val="00AF606B"/>
    <w:rsid w:val="00B01401"/>
    <w:rsid w:val="00B13442"/>
    <w:rsid w:val="00B231D6"/>
    <w:rsid w:val="00B273BC"/>
    <w:rsid w:val="00B3637A"/>
    <w:rsid w:val="00B377B1"/>
    <w:rsid w:val="00B37DB5"/>
    <w:rsid w:val="00B404B8"/>
    <w:rsid w:val="00B63BDC"/>
    <w:rsid w:val="00B8200C"/>
    <w:rsid w:val="00B821A7"/>
    <w:rsid w:val="00B90AEB"/>
    <w:rsid w:val="00B91CCA"/>
    <w:rsid w:val="00B92033"/>
    <w:rsid w:val="00BC77E2"/>
    <w:rsid w:val="00BD5E4E"/>
    <w:rsid w:val="00BF6EED"/>
    <w:rsid w:val="00C00436"/>
    <w:rsid w:val="00C13C9A"/>
    <w:rsid w:val="00C150B2"/>
    <w:rsid w:val="00C20BE6"/>
    <w:rsid w:val="00C31CF5"/>
    <w:rsid w:val="00C47D0C"/>
    <w:rsid w:val="00C60CAA"/>
    <w:rsid w:val="00C614B7"/>
    <w:rsid w:val="00C65856"/>
    <w:rsid w:val="00C82ABB"/>
    <w:rsid w:val="00C90DDE"/>
    <w:rsid w:val="00C96E98"/>
    <w:rsid w:val="00CA0325"/>
    <w:rsid w:val="00CA5285"/>
    <w:rsid w:val="00CD526C"/>
    <w:rsid w:val="00CE5A0A"/>
    <w:rsid w:val="00CF2B89"/>
    <w:rsid w:val="00D063A4"/>
    <w:rsid w:val="00D14AFA"/>
    <w:rsid w:val="00D14BFC"/>
    <w:rsid w:val="00D15DB5"/>
    <w:rsid w:val="00D31923"/>
    <w:rsid w:val="00D4345C"/>
    <w:rsid w:val="00D4650D"/>
    <w:rsid w:val="00D53E9F"/>
    <w:rsid w:val="00D62678"/>
    <w:rsid w:val="00D70071"/>
    <w:rsid w:val="00D950BF"/>
    <w:rsid w:val="00DA0D1F"/>
    <w:rsid w:val="00DB1716"/>
    <w:rsid w:val="00DC45D4"/>
    <w:rsid w:val="00DC7B0C"/>
    <w:rsid w:val="00DF4CB9"/>
    <w:rsid w:val="00E017E0"/>
    <w:rsid w:val="00E27180"/>
    <w:rsid w:val="00E27272"/>
    <w:rsid w:val="00E421F1"/>
    <w:rsid w:val="00E46DB9"/>
    <w:rsid w:val="00E571B2"/>
    <w:rsid w:val="00E84B90"/>
    <w:rsid w:val="00E86768"/>
    <w:rsid w:val="00E97793"/>
    <w:rsid w:val="00EA6ED4"/>
    <w:rsid w:val="00EE09AB"/>
    <w:rsid w:val="00F118BA"/>
    <w:rsid w:val="00F24326"/>
    <w:rsid w:val="00F428FE"/>
    <w:rsid w:val="00F4523F"/>
    <w:rsid w:val="00F6471C"/>
    <w:rsid w:val="00F67482"/>
    <w:rsid w:val="00F73627"/>
    <w:rsid w:val="00F843A8"/>
    <w:rsid w:val="00F87F19"/>
    <w:rsid w:val="00FB30A3"/>
    <w:rsid w:val="00FB554E"/>
    <w:rsid w:val="00FC27DD"/>
    <w:rsid w:val="00FC5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4179A"/>
  <w15:docId w15:val="{C75A8CA2-ED15-4BBB-A13A-6438AF18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15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249">
      <w:bodyDiv w:val="1"/>
      <w:marLeft w:val="0"/>
      <w:marRight w:val="0"/>
      <w:marTop w:val="0"/>
      <w:marBottom w:val="0"/>
      <w:divBdr>
        <w:top w:val="none" w:sz="0" w:space="0" w:color="auto"/>
        <w:left w:val="none" w:sz="0" w:space="0" w:color="auto"/>
        <w:bottom w:val="none" w:sz="0" w:space="0" w:color="auto"/>
        <w:right w:val="none" w:sz="0" w:space="0" w:color="auto"/>
      </w:divBdr>
    </w:div>
    <w:div w:id="63846430">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499349564">
      <w:bodyDiv w:val="1"/>
      <w:marLeft w:val="0"/>
      <w:marRight w:val="0"/>
      <w:marTop w:val="0"/>
      <w:marBottom w:val="0"/>
      <w:divBdr>
        <w:top w:val="none" w:sz="0" w:space="0" w:color="auto"/>
        <w:left w:val="none" w:sz="0" w:space="0" w:color="auto"/>
        <w:bottom w:val="none" w:sz="0" w:space="0" w:color="auto"/>
        <w:right w:val="none" w:sz="0" w:space="0" w:color="auto"/>
      </w:divBdr>
    </w:div>
    <w:div w:id="553275762">
      <w:bodyDiv w:val="1"/>
      <w:marLeft w:val="0"/>
      <w:marRight w:val="0"/>
      <w:marTop w:val="0"/>
      <w:marBottom w:val="0"/>
      <w:divBdr>
        <w:top w:val="none" w:sz="0" w:space="0" w:color="auto"/>
        <w:left w:val="none" w:sz="0" w:space="0" w:color="auto"/>
        <w:bottom w:val="none" w:sz="0" w:space="0" w:color="auto"/>
        <w:right w:val="none" w:sz="0" w:space="0" w:color="auto"/>
      </w:divBdr>
    </w:div>
    <w:div w:id="774448467">
      <w:bodyDiv w:val="1"/>
      <w:marLeft w:val="0"/>
      <w:marRight w:val="0"/>
      <w:marTop w:val="0"/>
      <w:marBottom w:val="0"/>
      <w:divBdr>
        <w:top w:val="none" w:sz="0" w:space="0" w:color="auto"/>
        <w:left w:val="none" w:sz="0" w:space="0" w:color="auto"/>
        <w:bottom w:val="none" w:sz="0" w:space="0" w:color="auto"/>
        <w:right w:val="none" w:sz="0" w:space="0" w:color="auto"/>
      </w:divBdr>
    </w:div>
    <w:div w:id="853492414">
      <w:bodyDiv w:val="1"/>
      <w:marLeft w:val="0"/>
      <w:marRight w:val="0"/>
      <w:marTop w:val="0"/>
      <w:marBottom w:val="0"/>
      <w:divBdr>
        <w:top w:val="none" w:sz="0" w:space="0" w:color="auto"/>
        <w:left w:val="none" w:sz="0" w:space="0" w:color="auto"/>
        <w:bottom w:val="none" w:sz="0" w:space="0" w:color="auto"/>
        <w:right w:val="none" w:sz="0" w:space="0" w:color="auto"/>
      </w:divBdr>
    </w:div>
    <w:div w:id="15222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190</cp:revision>
  <dcterms:created xsi:type="dcterms:W3CDTF">2020-03-31T17:37:00Z</dcterms:created>
  <dcterms:modified xsi:type="dcterms:W3CDTF">2020-08-17T19:45:00Z</dcterms:modified>
</cp:coreProperties>
</file>