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1E3A9" w14:textId="77777777" w:rsidR="006949A1" w:rsidRDefault="006949A1" w:rsidP="00713A81">
      <w:pPr>
        <w:rPr>
          <w:rFonts w:ascii="Arial" w:hAnsi="Arial" w:cs="Arial"/>
          <w:b/>
          <w:bCs/>
          <w:szCs w:val="24"/>
        </w:rPr>
      </w:pPr>
    </w:p>
    <w:p w14:paraId="325B7341" w14:textId="38167F07" w:rsidR="006949A1" w:rsidRPr="00B140D7" w:rsidRDefault="006949A1" w:rsidP="00713A81">
      <w:pPr>
        <w:rPr>
          <w:rFonts w:ascii="Arial" w:hAnsi="Arial" w:cs="Arial"/>
          <w:bCs/>
          <w:sz w:val="24"/>
          <w:szCs w:val="24"/>
        </w:rPr>
      </w:pPr>
      <w:r w:rsidRPr="006949A1">
        <w:rPr>
          <w:rFonts w:ascii="Arial" w:hAnsi="Arial" w:cs="Arial"/>
          <w:bCs/>
          <w:noProof/>
          <w:szCs w:val="24"/>
          <w:lang w:val="es-ES"/>
        </w:rPr>
        <w:drawing>
          <wp:inline distT="0" distB="0" distL="0" distR="0" wp14:anchorId="35E7D364" wp14:editId="34DE258D">
            <wp:extent cx="963295" cy="86550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865505"/>
                    </a:xfrm>
                    <a:prstGeom prst="rect">
                      <a:avLst/>
                    </a:prstGeom>
                    <a:noFill/>
                  </pic:spPr>
                </pic:pic>
              </a:graphicData>
            </a:graphic>
          </wp:inline>
        </w:drawing>
      </w:r>
    </w:p>
    <w:p w14:paraId="5213F7EC" w14:textId="775615D5" w:rsidR="006949A1" w:rsidRPr="00B140D7" w:rsidRDefault="006949A1" w:rsidP="00713A81">
      <w:pPr>
        <w:rPr>
          <w:rFonts w:ascii="Arial" w:hAnsi="Arial" w:cs="Arial"/>
          <w:b/>
          <w:bCs/>
          <w:sz w:val="24"/>
          <w:szCs w:val="24"/>
          <w:u w:val="single"/>
        </w:rPr>
      </w:pPr>
      <w:r w:rsidRPr="00B140D7">
        <w:rPr>
          <w:rFonts w:ascii="Arial" w:hAnsi="Arial" w:cs="Arial"/>
          <w:bCs/>
          <w:sz w:val="24"/>
          <w:szCs w:val="24"/>
        </w:rPr>
        <w:t xml:space="preserve">                                            </w:t>
      </w:r>
      <w:r w:rsidRPr="00B140D7">
        <w:rPr>
          <w:rFonts w:ascii="Arial" w:hAnsi="Arial" w:cs="Arial"/>
          <w:b/>
          <w:bCs/>
          <w:sz w:val="24"/>
          <w:szCs w:val="24"/>
          <w:u w:val="single"/>
        </w:rPr>
        <w:t>ARCHIVO N°2</w:t>
      </w:r>
    </w:p>
    <w:p w14:paraId="65226B00" w14:textId="3390533C" w:rsidR="00B73E42" w:rsidRPr="00B140D7" w:rsidRDefault="006949A1" w:rsidP="00713A81">
      <w:pPr>
        <w:rPr>
          <w:rFonts w:ascii="Arial" w:hAnsi="Arial" w:cs="Arial"/>
          <w:b/>
          <w:bCs/>
          <w:sz w:val="24"/>
          <w:szCs w:val="24"/>
          <w:u w:val="single"/>
        </w:rPr>
      </w:pPr>
      <w:r w:rsidRPr="00B140D7">
        <w:rPr>
          <w:rFonts w:ascii="Arial" w:hAnsi="Arial" w:cs="Arial"/>
          <w:bCs/>
          <w:sz w:val="24"/>
          <w:szCs w:val="24"/>
        </w:rPr>
        <w:t xml:space="preserve">                           </w:t>
      </w:r>
      <w:r w:rsidRPr="00B140D7">
        <w:rPr>
          <w:rFonts w:ascii="Arial" w:hAnsi="Arial" w:cs="Arial"/>
          <w:b/>
          <w:bCs/>
          <w:sz w:val="24"/>
          <w:szCs w:val="24"/>
          <w:u w:val="single"/>
        </w:rPr>
        <w:t xml:space="preserve">GUÍA DE APRENDIZAJE </w:t>
      </w:r>
      <w:r w:rsidR="00786DDC" w:rsidRPr="00B140D7">
        <w:rPr>
          <w:rFonts w:ascii="Arial" w:hAnsi="Arial" w:cs="Arial"/>
          <w:b/>
          <w:bCs/>
          <w:sz w:val="24"/>
          <w:szCs w:val="24"/>
          <w:u w:val="single"/>
        </w:rPr>
        <w:t>8</w:t>
      </w:r>
      <w:r w:rsidRPr="00B140D7">
        <w:rPr>
          <w:rFonts w:ascii="Arial" w:hAnsi="Arial" w:cs="Arial"/>
          <w:b/>
          <w:bCs/>
          <w:sz w:val="24"/>
          <w:szCs w:val="24"/>
          <w:u w:val="single"/>
        </w:rPr>
        <w:t>° AÑO BÁSICO</w:t>
      </w:r>
    </w:p>
    <w:tbl>
      <w:tblPr>
        <w:tblStyle w:val="Tablaconcuadrcula"/>
        <w:tblW w:w="0" w:type="auto"/>
        <w:tblInd w:w="-714" w:type="dxa"/>
        <w:tblLook w:val="04A0" w:firstRow="1" w:lastRow="0" w:firstColumn="1" w:lastColumn="0" w:noHBand="0" w:noVBand="1"/>
      </w:tblPr>
      <w:tblGrid>
        <w:gridCol w:w="1702"/>
        <w:gridCol w:w="3543"/>
        <w:gridCol w:w="2374"/>
        <w:gridCol w:w="2583"/>
      </w:tblGrid>
      <w:tr w:rsidR="00172D6B" w:rsidRPr="00B140D7" w14:paraId="157AD540" w14:textId="3E930E09" w:rsidTr="00172D6B">
        <w:trPr>
          <w:trHeight w:val="266"/>
        </w:trPr>
        <w:tc>
          <w:tcPr>
            <w:tcW w:w="1702" w:type="dxa"/>
            <w:vMerge w:val="restart"/>
          </w:tcPr>
          <w:p w14:paraId="7926BFAC" w14:textId="77777777" w:rsidR="00172D6B" w:rsidRPr="00B140D7" w:rsidRDefault="00172D6B" w:rsidP="00713A81">
            <w:pPr>
              <w:rPr>
                <w:rFonts w:ascii="Arial" w:hAnsi="Arial" w:cs="Arial"/>
                <w:b/>
                <w:bCs/>
                <w:sz w:val="24"/>
                <w:szCs w:val="24"/>
              </w:rPr>
            </w:pPr>
            <w:r w:rsidRPr="00B140D7">
              <w:rPr>
                <w:rFonts w:ascii="Arial" w:hAnsi="Arial" w:cs="Arial"/>
                <w:b/>
                <w:bCs/>
                <w:sz w:val="24"/>
                <w:szCs w:val="24"/>
              </w:rPr>
              <w:t xml:space="preserve">Nombre del </w:t>
            </w:r>
          </w:p>
          <w:p w14:paraId="15F4A97D" w14:textId="589577EE" w:rsidR="00172D6B" w:rsidRPr="00B140D7" w:rsidRDefault="00172D6B" w:rsidP="00713A81">
            <w:pPr>
              <w:rPr>
                <w:rFonts w:ascii="Arial" w:hAnsi="Arial" w:cs="Arial"/>
                <w:b/>
                <w:bCs/>
                <w:sz w:val="24"/>
                <w:szCs w:val="24"/>
              </w:rPr>
            </w:pPr>
            <w:r w:rsidRPr="00B140D7">
              <w:rPr>
                <w:rFonts w:ascii="Arial" w:hAnsi="Arial" w:cs="Arial"/>
                <w:b/>
                <w:bCs/>
                <w:sz w:val="24"/>
                <w:szCs w:val="24"/>
              </w:rPr>
              <w:t>estudiante</w:t>
            </w:r>
          </w:p>
        </w:tc>
        <w:tc>
          <w:tcPr>
            <w:tcW w:w="5917" w:type="dxa"/>
            <w:gridSpan w:val="2"/>
            <w:vMerge w:val="restart"/>
          </w:tcPr>
          <w:p w14:paraId="6616D874" w14:textId="77777777" w:rsidR="00172D6B" w:rsidRPr="00B140D7" w:rsidRDefault="00172D6B" w:rsidP="00713A81">
            <w:pPr>
              <w:rPr>
                <w:rFonts w:ascii="Arial" w:hAnsi="Arial" w:cs="Arial"/>
                <w:b/>
                <w:bCs/>
                <w:sz w:val="24"/>
                <w:szCs w:val="24"/>
                <w:u w:val="single"/>
              </w:rPr>
            </w:pPr>
          </w:p>
        </w:tc>
        <w:tc>
          <w:tcPr>
            <w:tcW w:w="2583" w:type="dxa"/>
          </w:tcPr>
          <w:p w14:paraId="2A8E5519" w14:textId="27571C39" w:rsidR="00172D6B" w:rsidRPr="00B140D7" w:rsidRDefault="00172D6B" w:rsidP="00713A81">
            <w:pPr>
              <w:rPr>
                <w:rFonts w:ascii="Arial" w:hAnsi="Arial" w:cs="Arial"/>
                <w:b/>
                <w:bCs/>
                <w:sz w:val="24"/>
                <w:szCs w:val="24"/>
                <w:u w:val="single"/>
              </w:rPr>
            </w:pPr>
            <w:r w:rsidRPr="00B140D7">
              <w:rPr>
                <w:rFonts w:ascii="Arial" w:hAnsi="Arial" w:cs="Arial"/>
                <w:b/>
                <w:bCs/>
                <w:sz w:val="24"/>
                <w:szCs w:val="24"/>
                <w:u w:val="single"/>
              </w:rPr>
              <w:t>Curso</w:t>
            </w:r>
            <w:r w:rsidRPr="00B140D7">
              <w:rPr>
                <w:rFonts w:ascii="Arial" w:hAnsi="Arial" w:cs="Arial"/>
                <w:bCs/>
                <w:sz w:val="24"/>
                <w:szCs w:val="24"/>
                <w:u w:val="single"/>
              </w:rPr>
              <w:t xml:space="preserve">: </w:t>
            </w:r>
            <w:r w:rsidR="00786DDC" w:rsidRPr="00B140D7">
              <w:rPr>
                <w:rFonts w:ascii="Arial" w:hAnsi="Arial" w:cs="Arial"/>
                <w:bCs/>
                <w:sz w:val="24"/>
                <w:szCs w:val="24"/>
                <w:u w:val="single"/>
              </w:rPr>
              <w:t>8</w:t>
            </w:r>
            <w:r w:rsidRPr="00B140D7">
              <w:rPr>
                <w:rFonts w:ascii="Arial" w:hAnsi="Arial" w:cs="Arial"/>
                <w:bCs/>
                <w:sz w:val="24"/>
                <w:szCs w:val="24"/>
                <w:u w:val="single"/>
              </w:rPr>
              <w:t>° Año Básico</w:t>
            </w:r>
          </w:p>
        </w:tc>
      </w:tr>
      <w:tr w:rsidR="00172D6B" w:rsidRPr="00B140D7" w14:paraId="223E4E4B" w14:textId="77777777" w:rsidTr="00172D6B">
        <w:trPr>
          <w:trHeight w:val="242"/>
        </w:trPr>
        <w:tc>
          <w:tcPr>
            <w:tcW w:w="1702" w:type="dxa"/>
            <w:vMerge/>
          </w:tcPr>
          <w:p w14:paraId="13EEDD99" w14:textId="77777777" w:rsidR="00172D6B" w:rsidRPr="00B140D7" w:rsidRDefault="00172D6B" w:rsidP="00713A81">
            <w:pPr>
              <w:rPr>
                <w:rFonts w:ascii="Arial" w:hAnsi="Arial" w:cs="Arial"/>
                <w:b/>
                <w:bCs/>
                <w:sz w:val="24"/>
                <w:szCs w:val="24"/>
              </w:rPr>
            </w:pPr>
          </w:p>
        </w:tc>
        <w:tc>
          <w:tcPr>
            <w:tcW w:w="5917" w:type="dxa"/>
            <w:gridSpan w:val="2"/>
            <w:vMerge/>
          </w:tcPr>
          <w:p w14:paraId="4DB80508" w14:textId="77777777" w:rsidR="00172D6B" w:rsidRPr="00B140D7" w:rsidRDefault="00172D6B" w:rsidP="00713A81">
            <w:pPr>
              <w:rPr>
                <w:rFonts w:ascii="Arial" w:hAnsi="Arial" w:cs="Arial"/>
                <w:b/>
                <w:bCs/>
                <w:sz w:val="24"/>
                <w:szCs w:val="24"/>
                <w:u w:val="single"/>
              </w:rPr>
            </w:pPr>
          </w:p>
        </w:tc>
        <w:tc>
          <w:tcPr>
            <w:tcW w:w="2583" w:type="dxa"/>
          </w:tcPr>
          <w:p w14:paraId="27A5E491" w14:textId="6367F9C8" w:rsidR="00172D6B" w:rsidRPr="00B140D7" w:rsidRDefault="00172D6B" w:rsidP="00713A81">
            <w:pPr>
              <w:rPr>
                <w:rFonts w:ascii="Arial" w:hAnsi="Arial" w:cs="Arial"/>
                <w:b/>
                <w:bCs/>
                <w:sz w:val="24"/>
                <w:szCs w:val="24"/>
              </w:rPr>
            </w:pPr>
            <w:r w:rsidRPr="00B140D7">
              <w:rPr>
                <w:rFonts w:ascii="Arial" w:hAnsi="Arial" w:cs="Arial"/>
                <w:b/>
                <w:bCs/>
                <w:sz w:val="24"/>
                <w:szCs w:val="24"/>
              </w:rPr>
              <w:t xml:space="preserve">Fecha: </w:t>
            </w:r>
            <w:r w:rsidRPr="00B140D7">
              <w:rPr>
                <w:rFonts w:ascii="Arial" w:hAnsi="Arial" w:cs="Arial"/>
                <w:bCs/>
                <w:sz w:val="24"/>
                <w:szCs w:val="24"/>
              </w:rPr>
              <w:t>06 al 09/ Abril</w:t>
            </w:r>
          </w:p>
        </w:tc>
      </w:tr>
      <w:tr w:rsidR="006949A1" w:rsidRPr="00B140D7" w14:paraId="726AF187" w14:textId="77777777" w:rsidTr="00172D6B">
        <w:tc>
          <w:tcPr>
            <w:tcW w:w="1702" w:type="dxa"/>
          </w:tcPr>
          <w:p w14:paraId="2453BC70" w14:textId="044DAB63" w:rsidR="006949A1" w:rsidRPr="00B140D7" w:rsidRDefault="00172D6B" w:rsidP="00713A81">
            <w:pPr>
              <w:rPr>
                <w:rFonts w:ascii="Arial" w:hAnsi="Arial" w:cs="Arial"/>
                <w:b/>
                <w:bCs/>
                <w:sz w:val="24"/>
                <w:szCs w:val="24"/>
              </w:rPr>
            </w:pPr>
            <w:r w:rsidRPr="00B140D7">
              <w:rPr>
                <w:rFonts w:ascii="Arial" w:hAnsi="Arial" w:cs="Arial"/>
                <w:b/>
                <w:bCs/>
                <w:sz w:val="24"/>
                <w:szCs w:val="24"/>
              </w:rPr>
              <w:t>Unidad:1</w:t>
            </w:r>
          </w:p>
        </w:tc>
        <w:tc>
          <w:tcPr>
            <w:tcW w:w="8500" w:type="dxa"/>
            <w:gridSpan w:val="3"/>
          </w:tcPr>
          <w:p w14:paraId="3B70D367" w14:textId="010D3253" w:rsidR="006949A1" w:rsidRPr="00B140D7" w:rsidRDefault="00D05AEF" w:rsidP="00713A81">
            <w:pPr>
              <w:rPr>
                <w:rFonts w:ascii="Arial" w:hAnsi="Arial" w:cs="Arial"/>
                <w:b/>
                <w:bCs/>
                <w:sz w:val="24"/>
                <w:szCs w:val="24"/>
                <w:u w:val="single"/>
              </w:rPr>
            </w:pPr>
            <w:r w:rsidRPr="00B140D7">
              <w:rPr>
                <w:rFonts w:ascii="Arial" w:hAnsi="Arial" w:cs="Arial"/>
                <w:b/>
                <w:bCs/>
                <w:sz w:val="24"/>
                <w:szCs w:val="24"/>
                <w:u w:val="single"/>
              </w:rPr>
              <w:t>“</w:t>
            </w:r>
            <w:r w:rsidR="00FA5B4A" w:rsidRPr="00B140D7">
              <w:rPr>
                <w:rFonts w:ascii="Arial" w:hAnsi="Arial" w:cs="Arial"/>
                <w:b/>
                <w:bCs/>
                <w:sz w:val="24"/>
                <w:szCs w:val="24"/>
                <w:u w:val="single"/>
              </w:rPr>
              <w:t>LAS PERSONAS Y EL PAISAJE</w:t>
            </w:r>
            <w:r w:rsidRPr="00B140D7">
              <w:rPr>
                <w:rFonts w:ascii="Arial" w:hAnsi="Arial" w:cs="Arial"/>
                <w:b/>
                <w:bCs/>
                <w:sz w:val="24"/>
                <w:szCs w:val="24"/>
                <w:u w:val="single"/>
              </w:rPr>
              <w:t>”</w:t>
            </w:r>
          </w:p>
        </w:tc>
      </w:tr>
      <w:tr w:rsidR="006949A1" w:rsidRPr="00B140D7" w14:paraId="7471B034" w14:textId="77777777" w:rsidTr="00172D6B">
        <w:tc>
          <w:tcPr>
            <w:tcW w:w="1702" w:type="dxa"/>
          </w:tcPr>
          <w:p w14:paraId="0BC0C374" w14:textId="3B4B6B08" w:rsidR="006949A1" w:rsidRPr="00B140D7" w:rsidRDefault="00D05AEF" w:rsidP="00713A81">
            <w:pPr>
              <w:rPr>
                <w:rFonts w:ascii="Arial" w:hAnsi="Arial" w:cs="Arial"/>
                <w:b/>
                <w:bCs/>
                <w:sz w:val="24"/>
                <w:szCs w:val="24"/>
                <w:u w:val="single"/>
              </w:rPr>
            </w:pPr>
            <w:r w:rsidRPr="00B140D7">
              <w:rPr>
                <w:rFonts w:ascii="Arial" w:hAnsi="Arial" w:cs="Arial"/>
                <w:b/>
                <w:bCs/>
                <w:sz w:val="24"/>
                <w:szCs w:val="24"/>
                <w:u w:val="single"/>
              </w:rPr>
              <w:t>O. A</w:t>
            </w:r>
          </w:p>
        </w:tc>
        <w:tc>
          <w:tcPr>
            <w:tcW w:w="8500" w:type="dxa"/>
            <w:gridSpan w:val="3"/>
          </w:tcPr>
          <w:p w14:paraId="59956C85" w14:textId="2DC77CFD" w:rsidR="00172D6B" w:rsidRPr="00B140D7" w:rsidRDefault="00786DDC" w:rsidP="00786DDC">
            <w:pPr>
              <w:pStyle w:val="Prrafodelista"/>
              <w:numPr>
                <w:ilvl w:val="0"/>
                <w:numId w:val="19"/>
              </w:numPr>
              <w:rPr>
                <w:rFonts w:ascii="Arial" w:hAnsi="Arial" w:cs="Arial"/>
                <w:bCs/>
                <w:sz w:val="24"/>
                <w:szCs w:val="24"/>
              </w:rPr>
            </w:pPr>
            <w:r w:rsidRPr="00B140D7">
              <w:rPr>
                <w:rFonts w:ascii="Arial" w:hAnsi="Arial" w:cs="Arial"/>
                <w:bCs/>
                <w:sz w:val="24"/>
                <w:szCs w:val="24"/>
              </w:rPr>
              <w:t>Crear trabajos visuales basados en la apreciación y el análisis de manifestaciones estéticas referidas a la relación entre personas, naturaleza y medioambiente, en diferentes contextos (AR08 OA1)</w:t>
            </w:r>
          </w:p>
          <w:p w14:paraId="7D16F2E8" w14:textId="5755F7A8" w:rsidR="00D05AEF" w:rsidRPr="00B140D7" w:rsidRDefault="00D05AEF" w:rsidP="00786DDC">
            <w:pPr>
              <w:pStyle w:val="Prrafodelista"/>
              <w:rPr>
                <w:rFonts w:ascii="Arial" w:hAnsi="Arial" w:cs="Arial"/>
                <w:bCs/>
                <w:sz w:val="24"/>
                <w:szCs w:val="24"/>
              </w:rPr>
            </w:pPr>
          </w:p>
        </w:tc>
      </w:tr>
      <w:tr w:rsidR="00D05AEF" w:rsidRPr="00B140D7" w14:paraId="35556C57" w14:textId="0DB98092" w:rsidTr="00D05AEF">
        <w:tc>
          <w:tcPr>
            <w:tcW w:w="1702" w:type="dxa"/>
          </w:tcPr>
          <w:p w14:paraId="4881B9E5" w14:textId="77E93EE9" w:rsidR="00D05AEF" w:rsidRPr="00B140D7" w:rsidRDefault="00D05AEF" w:rsidP="00713A81">
            <w:pPr>
              <w:rPr>
                <w:rFonts w:ascii="Arial" w:hAnsi="Arial" w:cs="Arial"/>
                <w:b/>
                <w:bCs/>
                <w:sz w:val="24"/>
                <w:szCs w:val="24"/>
              </w:rPr>
            </w:pPr>
            <w:r w:rsidRPr="00B140D7">
              <w:rPr>
                <w:rFonts w:ascii="Arial" w:hAnsi="Arial" w:cs="Arial"/>
                <w:b/>
                <w:bCs/>
                <w:sz w:val="24"/>
                <w:szCs w:val="24"/>
              </w:rPr>
              <w:t>Docente</w:t>
            </w:r>
          </w:p>
        </w:tc>
        <w:tc>
          <w:tcPr>
            <w:tcW w:w="3543" w:type="dxa"/>
            <w:tcBorders>
              <w:bottom w:val="single" w:sz="4" w:space="0" w:color="auto"/>
            </w:tcBorders>
          </w:tcPr>
          <w:p w14:paraId="33C55B89" w14:textId="066A7AD6" w:rsidR="00D05AEF" w:rsidRPr="00B140D7" w:rsidRDefault="00D05AEF" w:rsidP="00713A81">
            <w:pPr>
              <w:rPr>
                <w:rFonts w:ascii="Arial" w:hAnsi="Arial" w:cs="Arial"/>
                <w:bCs/>
                <w:sz w:val="24"/>
                <w:szCs w:val="24"/>
              </w:rPr>
            </w:pPr>
            <w:r w:rsidRPr="00B140D7">
              <w:rPr>
                <w:rFonts w:ascii="Arial" w:hAnsi="Arial" w:cs="Arial"/>
                <w:bCs/>
                <w:sz w:val="24"/>
                <w:szCs w:val="24"/>
              </w:rPr>
              <w:t>Ermelina Gárate González</w:t>
            </w:r>
          </w:p>
        </w:tc>
        <w:tc>
          <w:tcPr>
            <w:tcW w:w="2374" w:type="dxa"/>
            <w:tcBorders>
              <w:bottom w:val="single" w:sz="4" w:space="0" w:color="auto"/>
            </w:tcBorders>
          </w:tcPr>
          <w:p w14:paraId="70D39436" w14:textId="179E910E" w:rsidR="00D05AEF" w:rsidRPr="00B140D7" w:rsidRDefault="00D05AEF" w:rsidP="00713A81">
            <w:pPr>
              <w:rPr>
                <w:rFonts w:ascii="Arial" w:hAnsi="Arial" w:cs="Arial"/>
                <w:b/>
                <w:bCs/>
                <w:sz w:val="24"/>
                <w:szCs w:val="24"/>
              </w:rPr>
            </w:pPr>
            <w:r w:rsidRPr="00B140D7">
              <w:rPr>
                <w:rFonts w:ascii="Arial" w:hAnsi="Arial" w:cs="Arial"/>
                <w:b/>
                <w:bCs/>
                <w:sz w:val="24"/>
                <w:szCs w:val="24"/>
              </w:rPr>
              <w:t>Asignatura</w:t>
            </w:r>
          </w:p>
        </w:tc>
        <w:tc>
          <w:tcPr>
            <w:tcW w:w="2583" w:type="dxa"/>
          </w:tcPr>
          <w:p w14:paraId="20862706" w14:textId="41CD3881" w:rsidR="00D05AEF" w:rsidRPr="00B140D7" w:rsidRDefault="00D05AEF" w:rsidP="00713A81">
            <w:pPr>
              <w:rPr>
                <w:rFonts w:ascii="Arial" w:hAnsi="Arial" w:cs="Arial"/>
                <w:bCs/>
                <w:sz w:val="24"/>
                <w:szCs w:val="24"/>
              </w:rPr>
            </w:pPr>
            <w:r w:rsidRPr="00B140D7">
              <w:rPr>
                <w:rFonts w:ascii="Arial" w:hAnsi="Arial" w:cs="Arial"/>
                <w:bCs/>
                <w:sz w:val="24"/>
                <w:szCs w:val="24"/>
              </w:rPr>
              <w:t>Artes Visuales</w:t>
            </w:r>
          </w:p>
        </w:tc>
      </w:tr>
    </w:tbl>
    <w:p w14:paraId="747603F5" w14:textId="77777777" w:rsidR="008A26BA" w:rsidRPr="00B140D7" w:rsidRDefault="008A26BA" w:rsidP="00713A81">
      <w:pPr>
        <w:rPr>
          <w:rFonts w:ascii="Arial" w:hAnsi="Arial" w:cs="Arial"/>
          <w:b/>
          <w:bCs/>
          <w:sz w:val="24"/>
          <w:szCs w:val="24"/>
          <w:u w:val="single"/>
        </w:rPr>
      </w:pPr>
    </w:p>
    <w:p w14:paraId="659270C2" w14:textId="1E6DC6F2" w:rsidR="008A26BA" w:rsidRPr="00B140D7" w:rsidRDefault="008A26BA" w:rsidP="00713A81">
      <w:pPr>
        <w:rPr>
          <w:rFonts w:ascii="Arial" w:hAnsi="Arial" w:cs="Arial"/>
          <w:b/>
          <w:bCs/>
          <w:sz w:val="24"/>
          <w:szCs w:val="24"/>
          <w:u w:val="single"/>
        </w:rPr>
      </w:pPr>
      <w:r w:rsidRPr="00B140D7">
        <w:rPr>
          <w:rFonts w:ascii="Arial" w:hAnsi="Arial" w:cs="Arial"/>
          <w:b/>
          <w:bCs/>
          <w:sz w:val="24"/>
          <w:szCs w:val="24"/>
          <w:u w:val="single"/>
        </w:rPr>
        <w:t>I.- Leer los textos presentados a continuación.</w:t>
      </w:r>
    </w:p>
    <w:tbl>
      <w:tblPr>
        <w:tblStyle w:val="Tablaconcuadrcula"/>
        <w:tblW w:w="0" w:type="auto"/>
        <w:tblInd w:w="-714" w:type="dxa"/>
        <w:tblLook w:val="04A0" w:firstRow="1" w:lastRow="0" w:firstColumn="1" w:lastColumn="0" w:noHBand="0" w:noVBand="1"/>
      </w:tblPr>
      <w:tblGrid>
        <w:gridCol w:w="10202"/>
      </w:tblGrid>
      <w:tr w:rsidR="00E826B4" w:rsidRPr="00B140D7" w14:paraId="5F7D2E02" w14:textId="77777777" w:rsidTr="00CA1FBA">
        <w:tc>
          <w:tcPr>
            <w:tcW w:w="10202" w:type="dxa"/>
          </w:tcPr>
          <w:p w14:paraId="1354FAF7" w14:textId="16956BAC" w:rsidR="000F4937" w:rsidRPr="00B140D7" w:rsidRDefault="003F540F" w:rsidP="00BB76C3">
            <w:pPr>
              <w:rPr>
                <w:rFonts w:ascii="Arial" w:hAnsi="Arial" w:cs="Arial"/>
                <w:b/>
                <w:bCs/>
                <w:sz w:val="24"/>
                <w:szCs w:val="24"/>
              </w:rPr>
            </w:pPr>
            <w:r w:rsidRPr="00B140D7">
              <w:rPr>
                <w:rFonts w:ascii="Arial" w:hAnsi="Arial" w:cs="Arial"/>
                <w:b/>
                <w:bCs/>
                <w:sz w:val="24"/>
                <w:szCs w:val="24"/>
              </w:rPr>
              <w:t xml:space="preserve">                                       </w:t>
            </w:r>
            <w:r w:rsidRPr="00B140D7">
              <w:rPr>
                <w:rFonts w:ascii="Arial" w:hAnsi="Arial" w:cs="Arial"/>
                <w:b/>
                <w:bCs/>
                <w:sz w:val="24"/>
                <w:szCs w:val="24"/>
                <w:u w:val="single"/>
              </w:rPr>
              <w:t xml:space="preserve">HISTORIA DEL ARTE DEL SIGLO XX    </w:t>
            </w:r>
          </w:p>
          <w:p w14:paraId="2E5CCDEC" w14:textId="77777777" w:rsidR="003F540F" w:rsidRPr="00B140D7" w:rsidRDefault="003F540F" w:rsidP="00BB76C3">
            <w:pPr>
              <w:rPr>
                <w:rFonts w:ascii="Arial" w:hAnsi="Arial" w:cs="Arial"/>
                <w:b/>
                <w:bCs/>
                <w:sz w:val="24"/>
                <w:szCs w:val="24"/>
              </w:rPr>
            </w:pPr>
          </w:p>
          <w:p w14:paraId="5A8A20CD" w14:textId="77777777" w:rsidR="004F3CFC" w:rsidRPr="00B140D7" w:rsidRDefault="004F3CFC" w:rsidP="004F3CFC">
            <w:pPr>
              <w:rPr>
                <w:rFonts w:ascii="Arial" w:hAnsi="Arial" w:cs="Arial"/>
                <w:bCs/>
                <w:sz w:val="24"/>
                <w:szCs w:val="24"/>
              </w:rPr>
            </w:pPr>
            <w:r w:rsidRPr="00B140D7">
              <w:rPr>
                <w:rFonts w:ascii="Arial" w:hAnsi="Arial" w:cs="Arial"/>
                <w:bCs/>
                <w:sz w:val="24"/>
                <w:szCs w:val="24"/>
              </w:rPr>
              <w:t>El arte del siglo XX se ve fuertemente influenciado por la política y lo social del momento. No escapa a la realidad, sino que brota de ella. Luego de la Ilustración, que había creado un sentimiento de confianza en el ser humano, la razón y la ciencia entraron en crisis. Las dos guerras mundiales marcan un clima tenso e inestable. La crisis europea y la crisis de la bolsa estadounidense en 1930 impactan en la sociedad creando movimientos artísticos de protesta. Es una época de profundos y acelerados cambios, donde el progreso científico y tecnológico deja avances impensados como el automóvil, el avión, la televisión, la llegada del hombre a la Luna, etc. Todo esto provoca un gran impacto en la sociedad y surgen movimientos artísticos como el futurismo. El crecimiento industrial y la vida en las ciudades también dejaron su huella en el arte, por ejemplo, en el arte pop. Se pueden distinguir dos grandes movimientos en el siglo XX: Las vanguardias y luego el arte postmoderno.</w:t>
            </w:r>
          </w:p>
          <w:p w14:paraId="00192EDF" w14:textId="77777777" w:rsidR="004F3CFC" w:rsidRPr="00B140D7" w:rsidRDefault="004F3CFC" w:rsidP="004F3CFC">
            <w:pPr>
              <w:rPr>
                <w:rFonts w:ascii="Arial" w:hAnsi="Arial" w:cs="Arial"/>
                <w:bCs/>
                <w:sz w:val="24"/>
                <w:szCs w:val="24"/>
              </w:rPr>
            </w:pPr>
            <w:r w:rsidRPr="00B140D7">
              <w:rPr>
                <w:rFonts w:ascii="Arial" w:hAnsi="Arial" w:cs="Arial"/>
                <w:bCs/>
                <w:sz w:val="24"/>
                <w:szCs w:val="24"/>
              </w:rPr>
              <w:t>Este término implica la idea de grupo que avanza, que se sitúa por delante. La vanguardia artística se manifestó como una acción de grupo reducido, una élite que se enfrentaba, incluso con violencia, a unas situaciones más o menos establecidas y aceptadas por la mayoría. Por esta razón acostumbraba ser rechazada socialmente, aunque con el tiempo alcanzó reconocimiento y se asimilaron sus ideas. La palabra vanguardia con relación al arte apareció por primera vez en el primer cuarto del siglo XX</w:t>
            </w:r>
          </w:p>
          <w:p w14:paraId="6127BEAE" w14:textId="1AD0DE75" w:rsidR="004F3CFC" w:rsidRPr="00B140D7" w:rsidRDefault="004F3CFC" w:rsidP="004F3CFC">
            <w:pPr>
              <w:rPr>
                <w:rFonts w:ascii="Arial" w:hAnsi="Arial" w:cs="Arial"/>
                <w:bCs/>
                <w:sz w:val="24"/>
                <w:szCs w:val="24"/>
              </w:rPr>
            </w:pPr>
            <w:r w:rsidRPr="00B140D7">
              <w:rPr>
                <w:rFonts w:ascii="Arial" w:hAnsi="Arial" w:cs="Arial"/>
                <w:bCs/>
                <w:sz w:val="24"/>
                <w:szCs w:val="24"/>
              </w:rPr>
              <w:t xml:space="preserve">El Arte del siglo XX comienza a inicios de este período, destacándose la vanguardia artística, que avanza hacia la ciencia, la tecnología y otras ramas como la </w:t>
            </w:r>
            <w:r w:rsidR="003F540F" w:rsidRPr="00B140D7">
              <w:rPr>
                <w:rFonts w:ascii="Arial" w:hAnsi="Arial" w:cs="Arial"/>
                <w:bCs/>
                <w:sz w:val="24"/>
                <w:szCs w:val="24"/>
              </w:rPr>
              <w:t>literal.</w:t>
            </w:r>
          </w:p>
          <w:p w14:paraId="4CCB16B7" w14:textId="77777777" w:rsidR="004F3CFC" w:rsidRPr="00B140D7" w:rsidRDefault="004F3CFC" w:rsidP="004F3CFC">
            <w:pPr>
              <w:rPr>
                <w:rFonts w:ascii="Arial" w:hAnsi="Arial" w:cs="Arial"/>
                <w:bCs/>
                <w:sz w:val="24"/>
                <w:szCs w:val="24"/>
              </w:rPr>
            </w:pPr>
            <w:r w:rsidRPr="00B140D7">
              <w:rPr>
                <w:rFonts w:ascii="Arial" w:hAnsi="Arial" w:cs="Arial"/>
                <w:bCs/>
                <w:sz w:val="24"/>
                <w:szCs w:val="24"/>
              </w:rPr>
              <w:t>La historia de la pintura chilena durante la segunda mitad del siglo XX estuvo marcada principalmente por la búsqueda de nuevas expresividades plásticas y por la creciente vinculación del artista con su contexto político y social, elementos que, a lo largo del período, no sólo disputaron el centro del quehacer artístico, sino que lograron en diversas ocasiones convivir y complementarse, para bien del desarrollo artístico y la elaboración teórica de la plástica chilena.</w:t>
            </w:r>
          </w:p>
          <w:p w14:paraId="6B220486" w14:textId="77777777" w:rsidR="00C12131" w:rsidRPr="00B140D7" w:rsidRDefault="00E72FAE" w:rsidP="00267C8A">
            <w:pPr>
              <w:rPr>
                <w:rFonts w:ascii="Arial" w:hAnsi="Arial" w:cs="Arial"/>
                <w:bCs/>
                <w:sz w:val="24"/>
                <w:szCs w:val="24"/>
              </w:rPr>
            </w:pPr>
            <w:r w:rsidRPr="00B140D7">
              <w:rPr>
                <w:rFonts w:ascii="Arial" w:hAnsi="Arial" w:cs="Arial"/>
                <w:bCs/>
                <w:sz w:val="24"/>
                <w:szCs w:val="24"/>
              </w:rPr>
              <w:t xml:space="preserve">              </w:t>
            </w:r>
          </w:p>
          <w:p w14:paraId="1D02B3DA" w14:textId="7C4BE41C" w:rsidR="00850873" w:rsidRPr="00B140D7" w:rsidRDefault="00E72FAE" w:rsidP="00786DDC">
            <w:pPr>
              <w:rPr>
                <w:rFonts w:ascii="Arial" w:hAnsi="Arial" w:cs="Arial"/>
                <w:b/>
                <w:bCs/>
                <w:sz w:val="24"/>
                <w:szCs w:val="24"/>
                <w:u w:val="single"/>
              </w:rPr>
            </w:pPr>
            <w:r w:rsidRPr="00B140D7">
              <w:rPr>
                <w:rFonts w:ascii="Arial" w:hAnsi="Arial" w:cs="Arial"/>
                <w:bCs/>
                <w:sz w:val="24"/>
                <w:szCs w:val="24"/>
              </w:rPr>
              <w:t xml:space="preserve">     </w:t>
            </w:r>
            <w:r w:rsidR="00C12131" w:rsidRPr="00B140D7">
              <w:rPr>
                <w:rFonts w:ascii="Arial" w:hAnsi="Arial" w:cs="Arial"/>
                <w:bCs/>
                <w:sz w:val="24"/>
                <w:szCs w:val="24"/>
              </w:rPr>
              <w:t xml:space="preserve">        </w:t>
            </w:r>
            <w:r w:rsidRPr="00B140D7">
              <w:rPr>
                <w:rFonts w:ascii="Arial" w:hAnsi="Arial" w:cs="Arial"/>
                <w:bCs/>
                <w:sz w:val="24"/>
                <w:szCs w:val="24"/>
              </w:rPr>
              <w:t xml:space="preserve">  </w:t>
            </w:r>
          </w:p>
          <w:p w14:paraId="66E05F3F" w14:textId="77777777" w:rsidR="00E72FAE" w:rsidRPr="00B140D7" w:rsidRDefault="00E72FAE" w:rsidP="00E72FAE">
            <w:pPr>
              <w:rPr>
                <w:rFonts w:ascii="Arial" w:hAnsi="Arial" w:cs="Arial"/>
                <w:bCs/>
                <w:sz w:val="24"/>
                <w:szCs w:val="24"/>
              </w:rPr>
            </w:pPr>
          </w:p>
          <w:p w14:paraId="3C26E314" w14:textId="4D3F26EE" w:rsidR="004D252A" w:rsidRPr="00B140D7" w:rsidRDefault="009B3FEC" w:rsidP="00267C8A">
            <w:pPr>
              <w:rPr>
                <w:rFonts w:ascii="Arial" w:hAnsi="Arial" w:cs="Arial"/>
                <w:bCs/>
                <w:sz w:val="24"/>
                <w:szCs w:val="24"/>
              </w:rPr>
            </w:pPr>
            <w:r w:rsidRPr="00B140D7">
              <w:rPr>
                <w:rFonts w:ascii="Arial" w:hAnsi="Arial" w:cs="Arial"/>
                <w:bCs/>
                <w:sz w:val="24"/>
                <w:szCs w:val="24"/>
              </w:rPr>
              <w:t xml:space="preserve">                                                  </w:t>
            </w:r>
            <w:r w:rsidRPr="00B140D7">
              <w:rPr>
                <w:rFonts w:ascii="Arial" w:hAnsi="Arial" w:cs="Arial"/>
                <w:bCs/>
                <w:noProof/>
                <w:sz w:val="24"/>
                <w:szCs w:val="24"/>
              </w:rPr>
              <w:t xml:space="preserve"> </w:t>
            </w:r>
            <w:r w:rsidRPr="00B140D7">
              <w:rPr>
                <w:rFonts w:ascii="Arial" w:hAnsi="Arial" w:cs="Arial"/>
                <w:bCs/>
                <w:noProof/>
                <w:sz w:val="24"/>
                <w:szCs w:val="24"/>
              </w:rPr>
              <w:drawing>
                <wp:inline distT="0" distB="0" distL="0" distR="0" wp14:anchorId="2B7F095D" wp14:editId="79596448">
                  <wp:extent cx="6294755" cy="3379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588" cy="3398861"/>
                          </a:xfrm>
                          <a:prstGeom prst="rect">
                            <a:avLst/>
                          </a:prstGeom>
                          <a:noFill/>
                        </pic:spPr>
                      </pic:pic>
                    </a:graphicData>
                  </a:graphic>
                </wp:inline>
              </w:drawing>
            </w:r>
            <w:r w:rsidRPr="00B140D7">
              <w:rPr>
                <w:rFonts w:ascii="Arial" w:hAnsi="Arial" w:cs="Arial"/>
                <w:bCs/>
                <w:sz w:val="24"/>
                <w:szCs w:val="24"/>
              </w:rPr>
              <w:t xml:space="preserve">    </w:t>
            </w:r>
          </w:p>
          <w:p w14:paraId="35B97A91" w14:textId="5DD7AD3C" w:rsidR="009B3FEC" w:rsidRPr="00B140D7" w:rsidRDefault="00685E10" w:rsidP="004D252A">
            <w:pPr>
              <w:rPr>
                <w:rFonts w:ascii="Arial" w:hAnsi="Arial" w:cs="Arial"/>
                <w:b/>
                <w:bCs/>
                <w:sz w:val="24"/>
                <w:szCs w:val="24"/>
              </w:rPr>
            </w:pPr>
            <w:r w:rsidRPr="00B140D7">
              <w:rPr>
                <w:rFonts w:ascii="Arial" w:hAnsi="Arial" w:cs="Arial"/>
                <w:b/>
                <w:bCs/>
                <w:sz w:val="24"/>
                <w:szCs w:val="24"/>
              </w:rPr>
              <w:t xml:space="preserve">                                 “Pintura de Mario Rugendas”</w:t>
            </w:r>
          </w:p>
          <w:p w14:paraId="06DE44BD" w14:textId="566682EC" w:rsidR="004D252A" w:rsidRPr="00B140D7" w:rsidRDefault="004D252A" w:rsidP="004D252A">
            <w:pPr>
              <w:rPr>
                <w:rFonts w:ascii="Arial" w:hAnsi="Arial" w:cs="Arial"/>
                <w:b/>
                <w:bCs/>
                <w:sz w:val="24"/>
                <w:szCs w:val="24"/>
                <w:u w:val="single"/>
              </w:rPr>
            </w:pPr>
            <w:r w:rsidRPr="00B140D7">
              <w:rPr>
                <w:rFonts w:ascii="Arial" w:hAnsi="Arial" w:cs="Arial"/>
                <w:b/>
                <w:bCs/>
                <w:sz w:val="24"/>
                <w:szCs w:val="24"/>
                <w:u w:val="single"/>
              </w:rPr>
              <w:t xml:space="preserve">I.-ACTIVIDADES </w:t>
            </w:r>
          </w:p>
          <w:p w14:paraId="49B13595" w14:textId="5C79F62D" w:rsidR="004D252A" w:rsidRPr="00B140D7" w:rsidRDefault="004D252A" w:rsidP="004D252A">
            <w:pPr>
              <w:rPr>
                <w:rFonts w:ascii="Arial" w:hAnsi="Arial" w:cs="Arial"/>
                <w:bCs/>
                <w:sz w:val="24"/>
                <w:szCs w:val="24"/>
              </w:rPr>
            </w:pPr>
            <w:r w:rsidRPr="00B140D7">
              <w:rPr>
                <w:rFonts w:ascii="Arial" w:hAnsi="Arial" w:cs="Arial"/>
                <w:bCs/>
                <w:sz w:val="24"/>
                <w:szCs w:val="24"/>
              </w:rPr>
              <w:t>1.-</w:t>
            </w:r>
            <w:r w:rsidR="009B3FEC" w:rsidRPr="00B140D7">
              <w:rPr>
                <w:rFonts w:ascii="Arial" w:hAnsi="Arial" w:cs="Arial"/>
                <w:bCs/>
                <w:sz w:val="24"/>
                <w:szCs w:val="24"/>
              </w:rPr>
              <w:t>L</w:t>
            </w:r>
            <w:r w:rsidRPr="00B140D7">
              <w:rPr>
                <w:rFonts w:ascii="Arial" w:hAnsi="Arial" w:cs="Arial"/>
                <w:bCs/>
                <w:sz w:val="24"/>
                <w:szCs w:val="24"/>
              </w:rPr>
              <w:t>een comprensivamente la información presentada en la Guía de Aprendizaje.</w:t>
            </w:r>
          </w:p>
          <w:p w14:paraId="6CF33A5B" w14:textId="27D0559B" w:rsidR="004D252A" w:rsidRPr="00B140D7" w:rsidRDefault="004D252A" w:rsidP="004D252A">
            <w:pPr>
              <w:rPr>
                <w:rFonts w:ascii="Arial" w:hAnsi="Arial" w:cs="Arial"/>
                <w:bCs/>
                <w:sz w:val="24"/>
                <w:szCs w:val="24"/>
              </w:rPr>
            </w:pPr>
            <w:r w:rsidRPr="00B140D7">
              <w:rPr>
                <w:rFonts w:ascii="Arial" w:hAnsi="Arial" w:cs="Arial"/>
                <w:bCs/>
                <w:sz w:val="24"/>
                <w:szCs w:val="24"/>
              </w:rPr>
              <w:t>2.-</w:t>
            </w:r>
            <w:r w:rsidR="000E3DFB" w:rsidRPr="00B140D7">
              <w:rPr>
                <w:rFonts w:ascii="Arial" w:hAnsi="Arial" w:cs="Arial"/>
                <w:bCs/>
                <w:sz w:val="24"/>
                <w:szCs w:val="24"/>
              </w:rPr>
              <w:t>Observe la imagen de una pintura de Mario Rugen</w:t>
            </w:r>
            <w:bookmarkStart w:id="0" w:name="_GoBack"/>
            <w:bookmarkEnd w:id="0"/>
            <w:r w:rsidR="000E3DFB" w:rsidRPr="00B140D7">
              <w:rPr>
                <w:rFonts w:ascii="Arial" w:hAnsi="Arial" w:cs="Arial"/>
                <w:bCs/>
                <w:sz w:val="24"/>
                <w:szCs w:val="24"/>
              </w:rPr>
              <w:t>das “El huaso y la lavandera”, es un paisaje del siglo XX.</w:t>
            </w:r>
          </w:p>
          <w:p w14:paraId="212769AC" w14:textId="270764E2" w:rsidR="000E3DFB" w:rsidRPr="00B140D7" w:rsidRDefault="000E3DFB" w:rsidP="004D252A">
            <w:pPr>
              <w:rPr>
                <w:rFonts w:ascii="Arial" w:hAnsi="Arial" w:cs="Arial"/>
                <w:bCs/>
                <w:sz w:val="24"/>
                <w:szCs w:val="24"/>
              </w:rPr>
            </w:pPr>
            <w:r w:rsidRPr="00B140D7">
              <w:rPr>
                <w:rFonts w:ascii="Arial" w:hAnsi="Arial" w:cs="Arial"/>
                <w:bCs/>
                <w:sz w:val="24"/>
                <w:szCs w:val="24"/>
              </w:rPr>
              <w:t>3.-</w:t>
            </w:r>
            <w:r w:rsidR="00FA5B4A" w:rsidRPr="00B140D7">
              <w:rPr>
                <w:rFonts w:ascii="Arial" w:hAnsi="Arial" w:cs="Arial"/>
                <w:bCs/>
                <w:sz w:val="24"/>
                <w:szCs w:val="24"/>
              </w:rPr>
              <w:t>Pintar la obra a elección de cada estudiante.</w:t>
            </w:r>
          </w:p>
          <w:p w14:paraId="15311AAD" w14:textId="0C8AEE17" w:rsidR="00FA5B4A" w:rsidRDefault="00FA5B4A" w:rsidP="004D252A">
            <w:pPr>
              <w:rPr>
                <w:rFonts w:ascii="Arial" w:hAnsi="Arial" w:cs="Arial"/>
                <w:bCs/>
                <w:sz w:val="24"/>
                <w:szCs w:val="24"/>
              </w:rPr>
            </w:pPr>
            <w:r w:rsidRPr="00B140D7">
              <w:rPr>
                <w:rFonts w:ascii="Arial" w:hAnsi="Arial" w:cs="Arial"/>
                <w:bCs/>
                <w:sz w:val="24"/>
                <w:szCs w:val="24"/>
              </w:rPr>
              <w:t>4.-Observe la naturaleza y haga el boceto (dibujo) de un paisaje en una hoja de block o en su cuaderno de Artes Visuales.</w:t>
            </w:r>
          </w:p>
          <w:p w14:paraId="48DC9A42" w14:textId="77466565" w:rsidR="0070351E" w:rsidRPr="00B140D7" w:rsidRDefault="0070351E" w:rsidP="004D252A">
            <w:pPr>
              <w:rPr>
                <w:rFonts w:ascii="Arial" w:hAnsi="Arial" w:cs="Arial"/>
                <w:bCs/>
                <w:sz w:val="24"/>
                <w:szCs w:val="24"/>
              </w:rPr>
            </w:pPr>
            <w:r>
              <w:rPr>
                <w:rFonts w:ascii="Arial" w:hAnsi="Arial" w:cs="Arial"/>
                <w:bCs/>
                <w:sz w:val="24"/>
                <w:szCs w:val="24"/>
              </w:rPr>
              <w:t>5.-Guarde sus trabajos porque serán evaluados al regreso a clases.</w:t>
            </w:r>
          </w:p>
          <w:p w14:paraId="2A3CC2FF" w14:textId="77777777" w:rsidR="00B140D7" w:rsidRPr="00B140D7" w:rsidRDefault="00B140D7" w:rsidP="004D252A">
            <w:pPr>
              <w:rPr>
                <w:rFonts w:ascii="Arial" w:hAnsi="Arial" w:cs="Arial"/>
                <w:b/>
                <w:bCs/>
                <w:sz w:val="24"/>
                <w:szCs w:val="24"/>
                <w:u w:val="single"/>
              </w:rPr>
            </w:pPr>
          </w:p>
          <w:p w14:paraId="03EB12EE" w14:textId="6B189C9A" w:rsidR="00850873" w:rsidRPr="00B140D7" w:rsidRDefault="004D252A" w:rsidP="004D252A">
            <w:pPr>
              <w:rPr>
                <w:rFonts w:ascii="Arial" w:hAnsi="Arial" w:cs="Arial"/>
                <w:b/>
                <w:bCs/>
                <w:sz w:val="24"/>
                <w:szCs w:val="24"/>
                <w:u w:val="single"/>
              </w:rPr>
            </w:pPr>
            <w:r w:rsidRPr="00B140D7">
              <w:rPr>
                <w:rFonts w:ascii="Arial" w:hAnsi="Arial" w:cs="Arial"/>
                <w:b/>
                <w:bCs/>
                <w:sz w:val="24"/>
                <w:szCs w:val="24"/>
                <w:u w:val="single"/>
              </w:rPr>
              <w:t>II.-RÜBRICA PARA EVALUAR EL TRABAJO</w:t>
            </w:r>
          </w:p>
          <w:p w14:paraId="22816331" w14:textId="77777777" w:rsidR="008A26BA" w:rsidRPr="00B140D7" w:rsidRDefault="008A26BA" w:rsidP="004D252A">
            <w:pPr>
              <w:rPr>
                <w:rFonts w:ascii="Arial" w:hAnsi="Arial" w:cs="Arial"/>
                <w:bCs/>
                <w:sz w:val="24"/>
                <w:szCs w:val="24"/>
                <w:u w:val="single"/>
              </w:rPr>
            </w:pPr>
          </w:p>
          <w:tbl>
            <w:tblPr>
              <w:tblStyle w:val="Tablaconcuadrcula"/>
              <w:tblW w:w="0" w:type="auto"/>
              <w:tblLook w:val="04A0" w:firstRow="1" w:lastRow="0" w:firstColumn="1" w:lastColumn="0" w:noHBand="0" w:noVBand="1"/>
            </w:tblPr>
            <w:tblGrid>
              <w:gridCol w:w="3716"/>
              <w:gridCol w:w="1701"/>
              <w:gridCol w:w="1559"/>
              <w:gridCol w:w="1559"/>
              <w:gridCol w:w="1441"/>
            </w:tblGrid>
            <w:tr w:rsidR="00D816C6" w:rsidRPr="00B140D7" w14:paraId="28E372AF" w14:textId="10D1892C" w:rsidTr="00C34248">
              <w:tc>
                <w:tcPr>
                  <w:tcW w:w="3716" w:type="dxa"/>
                </w:tcPr>
                <w:p w14:paraId="7BCEA756" w14:textId="46476B52" w:rsidR="00D816C6" w:rsidRPr="00B140D7" w:rsidRDefault="00D816C6" w:rsidP="00267C8A">
                  <w:pPr>
                    <w:rPr>
                      <w:rFonts w:ascii="Arial" w:hAnsi="Arial" w:cs="Arial"/>
                      <w:bCs/>
                      <w:sz w:val="24"/>
                      <w:szCs w:val="24"/>
                    </w:rPr>
                  </w:pPr>
                  <w:r w:rsidRPr="00B140D7">
                    <w:rPr>
                      <w:rFonts w:ascii="Arial" w:hAnsi="Arial" w:cs="Arial"/>
                      <w:bCs/>
                      <w:sz w:val="24"/>
                      <w:szCs w:val="24"/>
                    </w:rPr>
                    <w:t>Puntaje asignado</w:t>
                  </w:r>
                </w:p>
              </w:tc>
              <w:tc>
                <w:tcPr>
                  <w:tcW w:w="1701" w:type="dxa"/>
                  <w:vAlign w:val="bottom"/>
                </w:tcPr>
                <w:p w14:paraId="41F681EF" w14:textId="09EC4ECB" w:rsidR="00D816C6" w:rsidRPr="00B140D7" w:rsidRDefault="00C34248" w:rsidP="00C34248">
                  <w:pPr>
                    <w:jc w:val="center"/>
                    <w:rPr>
                      <w:rFonts w:ascii="Arial" w:hAnsi="Arial" w:cs="Arial"/>
                      <w:bCs/>
                      <w:sz w:val="24"/>
                      <w:szCs w:val="24"/>
                    </w:rPr>
                  </w:pPr>
                  <w:r w:rsidRPr="00B140D7">
                    <w:rPr>
                      <w:rFonts w:ascii="Arial" w:hAnsi="Arial" w:cs="Arial"/>
                      <w:bCs/>
                      <w:sz w:val="24"/>
                      <w:szCs w:val="24"/>
                    </w:rPr>
                    <w:t>7</w:t>
                  </w:r>
                </w:p>
              </w:tc>
              <w:tc>
                <w:tcPr>
                  <w:tcW w:w="1559" w:type="dxa"/>
                  <w:vAlign w:val="bottom"/>
                </w:tcPr>
                <w:p w14:paraId="2BBEF88B" w14:textId="499777C5" w:rsidR="00D816C6" w:rsidRPr="00B140D7" w:rsidRDefault="00C34248" w:rsidP="00C34248">
                  <w:pPr>
                    <w:jc w:val="center"/>
                    <w:rPr>
                      <w:rFonts w:ascii="Arial" w:hAnsi="Arial" w:cs="Arial"/>
                      <w:bCs/>
                      <w:sz w:val="24"/>
                      <w:szCs w:val="24"/>
                    </w:rPr>
                  </w:pPr>
                  <w:r w:rsidRPr="00B140D7">
                    <w:rPr>
                      <w:rFonts w:ascii="Arial" w:hAnsi="Arial" w:cs="Arial"/>
                      <w:bCs/>
                      <w:sz w:val="24"/>
                      <w:szCs w:val="24"/>
                    </w:rPr>
                    <w:t>6</w:t>
                  </w:r>
                </w:p>
              </w:tc>
              <w:tc>
                <w:tcPr>
                  <w:tcW w:w="1559" w:type="dxa"/>
                  <w:vAlign w:val="bottom"/>
                </w:tcPr>
                <w:p w14:paraId="3D27FD97" w14:textId="66D1BB88" w:rsidR="00D816C6" w:rsidRPr="00B140D7" w:rsidRDefault="00C34248" w:rsidP="00C34248">
                  <w:pPr>
                    <w:rPr>
                      <w:rFonts w:ascii="Arial" w:hAnsi="Arial" w:cs="Arial"/>
                      <w:bCs/>
                      <w:sz w:val="24"/>
                      <w:szCs w:val="24"/>
                    </w:rPr>
                  </w:pPr>
                  <w:r w:rsidRPr="00B140D7">
                    <w:rPr>
                      <w:rFonts w:ascii="Arial" w:hAnsi="Arial" w:cs="Arial"/>
                      <w:bCs/>
                      <w:sz w:val="24"/>
                      <w:szCs w:val="24"/>
                    </w:rPr>
                    <w:t xml:space="preserve">         5</w:t>
                  </w:r>
                </w:p>
              </w:tc>
              <w:tc>
                <w:tcPr>
                  <w:tcW w:w="1441" w:type="dxa"/>
                  <w:vAlign w:val="bottom"/>
                </w:tcPr>
                <w:p w14:paraId="518828D0" w14:textId="272BBBEA" w:rsidR="00D816C6" w:rsidRPr="00B140D7" w:rsidRDefault="00C34248" w:rsidP="00C34248">
                  <w:pPr>
                    <w:jc w:val="center"/>
                    <w:rPr>
                      <w:rFonts w:ascii="Arial" w:hAnsi="Arial" w:cs="Arial"/>
                      <w:bCs/>
                      <w:sz w:val="24"/>
                      <w:szCs w:val="24"/>
                    </w:rPr>
                  </w:pPr>
                  <w:r w:rsidRPr="00B140D7">
                    <w:rPr>
                      <w:rFonts w:ascii="Arial" w:hAnsi="Arial" w:cs="Arial"/>
                      <w:bCs/>
                      <w:sz w:val="24"/>
                      <w:szCs w:val="24"/>
                    </w:rPr>
                    <w:t>3</w:t>
                  </w:r>
                </w:p>
              </w:tc>
            </w:tr>
            <w:tr w:rsidR="00D816C6" w:rsidRPr="00B140D7" w14:paraId="1241F926" w14:textId="30FD9E9F" w:rsidTr="00C34248">
              <w:tc>
                <w:tcPr>
                  <w:tcW w:w="3716" w:type="dxa"/>
                </w:tcPr>
                <w:p w14:paraId="38B37AA4" w14:textId="6417E4EB" w:rsidR="00D816C6" w:rsidRPr="00B140D7" w:rsidRDefault="00D816C6" w:rsidP="00267C8A">
                  <w:pPr>
                    <w:rPr>
                      <w:rFonts w:ascii="Arial" w:hAnsi="Arial" w:cs="Arial"/>
                      <w:bCs/>
                      <w:sz w:val="24"/>
                      <w:szCs w:val="24"/>
                    </w:rPr>
                  </w:pPr>
                  <w:r w:rsidRPr="00B140D7">
                    <w:rPr>
                      <w:rFonts w:ascii="Arial" w:hAnsi="Arial" w:cs="Arial"/>
                      <w:bCs/>
                      <w:sz w:val="24"/>
                      <w:szCs w:val="24"/>
                    </w:rPr>
                    <w:t>Conceptos</w:t>
                  </w:r>
                </w:p>
              </w:tc>
              <w:tc>
                <w:tcPr>
                  <w:tcW w:w="1701" w:type="dxa"/>
                </w:tcPr>
                <w:p w14:paraId="5874C1F7" w14:textId="298CF80E" w:rsidR="00D816C6" w:rsidRPr="00B140D7" w:rsidRDefault="00C34248" w:rsidP="00267C8A">
                  <w:pPr>
                    <w:rPr>
                      <w:rFonts w:ascii="Arial" w:hAnsi="Arial" w:cs="Arial"/>
                      <w:bCs/>
                      <w:sz w:val="24"/>
                      <w:szCs w:val="24"/>
                    </w:rPr>
                  </w:pPr>
                  <w:r w:rsidRPr="00B140D7">
                    <w:rPr>
                      <w:rFonts w:ascii="Arial" w:hAnsi="Arial" w:cs="Arial"/>
                      <w:bCs/>
                      <w:sz w:val="24"/>
                      <w:szCs w:val="24"/>
                    </w:rPr>
                    <w:t>Muy Bien</w:t>
                  </w:r>
                </w:p>
              </w:tc>
              <w:tc>
                <w:tcPr>
                  <w:tcW w:w="1559" w:type="dxa"/>
                </w:tcPr>
                <w:p w14:paraId="689CE771" w14:textId="77709214" w:rsidR="00D816C6" w:rsidRPr="00B140D7" w:rsidRDefault="00C34248" w:rsidP="00267C8A">
                  <w:pPr>
                    <w:rPr>
                      <w:rFonts w:ascii="Arial" w:hAnsi="Arial" w:cs="Arial"/>
                      <w:bCs/>
                      <w:sz w:val="24"/>
                      <w:szCs w:val="24"/>
                    </w:rPr>
                  </w:pPr>
                  <w:r w:rsidRPr="00B140D7">
                    <w:rPr>
                      <w:rFonts w:ascii="Arial" w:hAnsi="Arial" w:cs="Arial"/>
                      <w:bCs/>
                      <w:sz w:val="24"/>
                      <w:szCs w:val="24"/>
                    </w:rPr>
                    <w:t>Bien</w:t>
                  </w:r>
                </w:p>
              </w:tc>
              <w:tc>
                <w:tcPr>
                  <w:tcW w:w="1559" w:type="dxa"/>
                </w:tcPr>
                <w:p w14:paraId="5845A7E1" w14:textId="16BFD37B" w:rsidR="00D816C6" w:rsidRPr="00B140D7" w:rsidRDefault="00C34248" w:rsidP="00267C8A">
                  <w:pPr>
                    <w:rPr>
                      <w:rFonts w:ascii="Arial" w:hAnsi="Arial" w:cs="Arial"/>
                      <w:bCs/>
                      <w:sz w:val="24"/>
                      <w:szCs w:val="24"/>
                    </w:rPr>
                  </w:pPr>
                  <w:r w:rsidRPr="00B140D7">
                    <w:rPr>
                      <w:rFonts w:ascii="Arial" w:hAnsi="Arial" w:cs="Arial"/>
                      <w:bCs/>
                      <w:sz w:val="24"/>
                      <w:szCs w:val="24"/>
                    </w:rPr>
                    <w:t>Suficiente</w:t>
                  </w:r>
                </w:p>
              </w:tc>
              <w:tc>
                <w:tcPr>
                  <w:tcW w:w="1441" w:type="dxa"/>
                </w:tcPr>
                <w:p w14:paraId="0CBB1660" w14:textId="4F00B615" w:rsidR="00D816C6" w:rsidRPr="00B140D7" w:rsidRDefault="00C34248" w:rsidP="00267C8A">
                  <w:pPr>
                    <w:rPr>
                      <w:rFonts w:ascii="Arial" w:hAnsi="Arial" w:cs="Arial"/>
                      <w:bCs/>
                      <w:sz w:val="24"/>
                      <w:szCs w:val="24"/>
                    </w:rPr>
                  </w:pPr>
                  <w:r w:rsidRPr="00B140D7">
                    <w:rPr>
                      <w:rFonts w:ascii="Arial" w:hAnsi="Arial" w:cs="Arial"/>
                      <w:bCs/>
                      <w:sz w:val="24"/>
                      <w:szCs w:val="24"/>
                    </w:rPr>
                    <w:t>Insuficiente</w:t>
                  </w:r>
                </w:p>
              </w:tc>
            </w:tr>
            <w:tr w:rsidR="00D816C6" w:rsidRPr="00B140D7" w14:paraId="5CE53C99" w14:textId="6E8D3B4D" w:rsidTr="00C34248">
              <w:tc>
                <w:tcPr>
                  <w:tcW w:w="3716" w:type="dxa"/>
                </w:tcPr>
                <w:p w14:paraId="07FFE72C" w14:textId="39D710F2" w:rsidR="00D816C6" w:rsidRPr="00B140D7" w:rsidRDefault="00D816C6" w:rsidP="00267C8A">
                  <w:pPr>
                    <w:rPr>
                      <w:rFonts w:ascii="Arial" w:hAnsi="Arial" w:cs="Arial"/>
                      <w:bCs/>
                      <w:sz w:val="24"/>
                      <w:szCs w:val="24"/>
                    </w:rPr>
                  </w:pPr>
                  <w:r w:rsidRPr="00B140D7">
                    <w:rPr>
                      <w:rFonts w:ascii="Arial" w:hAnsi="Arial" w:cs="Arial"/>
                      <w:bCs/>
                      <w:sz w:val="24"/>
                      <w:szCs w:val="24"/>
                    </w:rPr>
                    <w:t>Indicadores de evaluación</w:t>
                  </w:r>
                </w:p>
              </w:tc>
              <w:tc>
                <w:tcPr>
                  <w:tcW w:w="1701" w:type="dxa"/>
                </w:tcPr>
                <w:p w14:paraId="7F543795" w14:textId="77777777" w:rsidR="00D816C6" w:rsidRPr="00B140D7" w:rsidRDefault="00D816C6" w:rsidP="00267C8A">
                  <w:pPr>
                    <w:rPr>
                      <w:rFonts w:ascii="Arial" w:hAnsi="Arial" w:cs="Arial"/>
                      <w:bCs/>
                      <w:sz w:val="24"/>
                      <w:szCs w:val="24"/>
                    </w:rPr>
                  </w:pPr>
                </w:p>
              </w:tc>
              <w:tc>
                <w:tcPr>
                  <w:tcW w:w="1559" w:type="dxa"/>
                </w:tcPr>
                <w:p w14:paraId="3D8AC2F6" w14:textId="77777777" w:rsidR="00D816C6" w:rsidRPr="00B140D7" w:rsidRDefault="00D816C6" w:rsidP="00267C8A">
                  <w:pPr>
                    <w:rPr>
                      <w:rFonts w:ascii="Arial" w:hAnsi="Arial" w:cs="Arial"/>
                      <w:bCs/>
                      <w:sz w:val="24"/>
                      <w:szCs w:val="24"/>
                    </w:rPr>
                  </w:pPr>
                </w:p>
              </w:tc>
              <w:tc>
                <w:tcPr>
                  <w:tcW w:w="1559" w:type="dxa"/>
                </w:tcPr>
                <w:p w14:paraId="367461A9" w14:textId="7FD8DC5C" w:rsidR="00D816C6" w:rsidRPr="00B140D7" w:rsidRDefault="00D816C6" w:rsidP="00267C8A">
                  <w:pPr>
                    <w:rPr>
                      <w:rFonts w:ascii="Arial" w:hAnsi="Arial" w:cs="Arial"/>
                      <w:bCs/>
                      <w:sz w:val="24"/>
                      <w:szCs w:val="24"/>
                    </w:rPr>
                  </w:pPr>
                </w:p>
              </w:tc>
              <w:tc>
                <w:tcPr>
                  <w:tcW w:w="1441" w:type="dxa"/>
                </w:tcPr>
                <w:p w14:paraId="3B28E133" w14:textId="429DAFF7" w:rsidR="00D816C6" w:rsidRPr="00B140D7" w:rsidRDefault="00D816C6" w:rsidP="00267C8A">
                  <w:pPr>
                    <w:rPr>
                      <w:rFonts w:ascii="Arial" w:hAnsi="Arial" w:cs="Arial"/>
                      <w:bCs/>
                      <w:sz w:val="24"/>
                      <w:szCs w:val="24"/>
                    </w:rPr>
                  </w:pPr>
                </w:p>
              </w:tc>
            </w:tr>
            <w:tr w:rsidR="00D816C6" w:rsidRPr="00B140D7" w14:paraId="61714775" w14:textId="09ADC4D9" w:rsidTr="00C34248">
              <w:tc>
                <w:tcPr>
                  <w:tcW w:w="3716" w:type="dxa"/>
                </w:tcPr>
                <w:p w14:paraId="6152A1F5" w14:textId="4C5E6167" w:rsidR="00D816C6" w:rsidRPr="00B140D7" w:rsidRDefault="00D816C6" w:rsidP="00267C8A">
                  <w:pPr>
                    <w:rPr>
                      <w:rFonts w:ascii="Arial" w:hAnsi="Arial" w:cs="Arial"/>
                      <w:bCs/>
                      <w:sz w:val="24"/>
                      <w:szCs w:val="24"/>
                    </w:rPr>
                  </w:pPr>
                  <w:r w:rsidRPr="00B140D7">
                    <w:rPr>
                      <w:rFonts w:ascii="Arial" w:hAnsi="Arial" w:cs="Arial"/>
                      <w:bCs/>
                      <w:sz w:val="24"/>
                      <w:szCs w:val="24"/>
                    </w:rPr>
                    <w:t>Desarrollan ideas originales para trabajos visuales.</w:t>
                  </w:r>
                </w:p>
              </w:tc>
              <w:tc>
                <w:tcPr>
                  <w:tcW w:w="1701" w:type="dxa"/>
                </w:tcPr>
                <w:p w14:paraId="3A1C0ED1" w14:textId="77777777" w:rsidR="00D816C6" w:rsidRPr="00B140D7" w:rsidRDefault="00D816C6" w:rsidP="00267C8A">
                  <w:pPr>
                    <w:rPr>
                      <w:rFonts w:ascii="Arial" w:hAnsi="Arial" w:cs="Arial"/>
                      <w:bCs/>
                      <w:sz w:val="24"/>
                      <w:szCs w:val="24"/>
                    </w:rPr>
                  </w:pPr>
                </w:p>
              </w:tc>
              <w:tc>
                <w:tcPr>
                  <w:tcW w:w="1559" w:type="dxa"/>
                </w:tcPr>
                <w:p w14:paraId="1AE4A346" w14:textId="77777777" w:rsidR="00D816C6" w:rsidRPr="00B140D7" w:rsidRDefault="00D816C6" w:rsidP="00267C8A">
                  <w:pPr>
                    <w:rPr>
                      <w:rFonts w:ascii="Arial" w:hAnsi="Arial" w:cs="Arial"/>
                      <w:bCs/>
                      <w:sz w:val="24"/>
                      <w:szCs w:val="24"/>
                    </w:rPr>
                  </w:pPr>
                </w:p>
              </w:tc>
              <w:tc>
                <w:tcPr>
                  <w:tcW w:w="1559" w:type="dxa"/>
                </w:tcPr>
                <w:p w14:paraId="3F6147C4" w14:textId="24A2F6D9" w:rsidR="00D816C6" w:rsidRPr="00B140D7" w:rsidRDefault="00D816C6" w:rsidP="00267C8A">
                  <w:pPr>
                    <w:rPr>
                      <w:rFonts w:ascii="Arial" w:hAnsi="Arial" w:cs="Arial"/>
                      <w:bCs/>
                      <w:sz w:val="24"/>
                      <w:szCs w:val="24"/>
                    </w:rPr>
                  </w:pPr>
                </w:p>
              </w:tc>
              <w:tc>
                <w:tcPr>
                  <w:tcW w:w="1441" w:type="dxa"/>
                </w:tcPr>
                <w:p w14:paraId="6A656902" w14:textId="179161CA" w:rsidR="00D816C6" w:rsidRPr="00B140D7" w:rsidRDefault="00D816C6" w:rsidP="00267C8A">
                  <w:pPr>
                    <w:rPr>
                      <w:rFonts w:ascii="Arial" w:hAnsi="Arial" w:cs="Arial"/>
                      <w:bCs/>
                      <w:sz w:val="24"/>
                      <w:szCs w:val="24"/>
                    </w:rPr>
                  </w:pPr>
                </w:p>
              </w:tc>
            </w:tr>
            <w:tr w:rsidR="00D816C6" w:rsidRPr="00B140D7" w14:paraId="17F873D7" w14:textId="13E9BE43" w:rsidTr="00C34248">
              <w:tc>
                <w:tcPr>
                  <w:tcW w:w="3716" w:type="dxa"/>
                </w:tcPr>
                <w:p w14:paraId="51CF440C" w14:textId="6C4F496A" w:rsidR="00D816C6" w:rsidRPr="00B140D7" w:rsidRDefault="00D816C6" w:rsidP="00267C8A">
                  <w:pPr>
                    <w:rPr>
                      <w:rFonts w:ascii="Arial" w:hAnsi="Arial" w:cs="Arial"/>
                      <w:bCs/>
                      <w:sz w:val="24"/>
                      <w:szCs w:val="24"/>
                    </w:rPr>
                  </w:pPr>
                  <w:r w:rsidRPr="00B140D7">
                    <w:rPr>
                      <w:rFonts w:ascii="Arial" w:hAnsi="Arial" w:cs="Arial"/>
                      <w:bCs/>
                      <w:sz w:val="24"/>
                      <w:szCs w:val="24"/>
                    </w:rPr>
                    <w:t>Seleccionan materiales, herramientas y procedimientos de acuerdo al tipo de trabajo.</w:t>
                  </w:r>
                </w:p>
              </w:tc>
              <w:tc>
                <w:tcPr>
                  <w:tcW w:w="1701" w:type="dxa"/>
                </w:tcPr>
                <w:p w14:paraId="17725375" w14:textId="77777777" w:rsidR="00D816C6" w:rsidRPr="00B140D7" w:rsidRDefault="00D816C6" w:rsidP="00267C8A">
                  <w:pPr>
                    <w:rPr>
                      <w:rFonts w:ascii="Arial" w:hAnsi="Arial" w:cs="Arial"/>
                      <w:bCs/>
                      <w:sz w:val="24"/>
                      <w:szCs w:val="24"/>
                    </w:rPr>
                  </w:pPr>
                </w:p>
              </w:tc>
              <w:tc>
                <w:tcPr>
                  <w:tcW w:w="1559" w:type="dxa"/>
                </w:tcPr>
                <w:p w14:paraId="2C9D2A93" w14:textId="77777777" w:rsidR="00D816C6" w:rsidRPr="00B140D7" w:rsidRDefault="00D816C6" w:rsidP="00267C8A">
                  <w:pPr>
                    <w:rPr>
                      <w:rFonts w:ascii="Arial" w:hAnsi="Arial" w:cs="Arial"/>
                      <w:bCs/>
                      <w:sz w:val="24"/>
                      <w:szCs w:val="24"/>
                    </w:rPr>
                  </w:pPr>
                </w:p>
              </w:tc>
              <w:tc>
                <w:tcPr>
                  <w:tcW w:w="1559" w:type="dxa"/>
                </w:tcPr>
                <w:p w14:paraId="0BBF6FB9" w14:textId="472D36D3" w:rsidR="00D816C6" w:rsidRPr="00B140D7" w:rsidRDefault="00D816C6" w:rsidP="00267C8A">
                  <w:pPr>
                    <w:rPr>
                      <w:rFonts w:ascii="Arial" w:hAnsi="Arial" w:cs="Arial"/>
                      <w:bCs/>
                      <w:sz w:val="24"/>
                      <w:szCs w:val="24"/>
                    </w:rPr>
                  </w:pPr>
                </w:p>
              </w:tc>
              <w:tc>
                <w:tcPr>
                  <w:tcW w:w="1441" w:type="dxa"/>
                </w:tcPr>
                <w:p w14:paraId="0934C52B" w14:textId="7CE8D850" w:rsidR="00D816C6" w:rsidRPr="00B140D7" w:rsidRDefault="00D816C6" w:rsidP="00267C8A">
                  <w:pPr>
                    <w:rPr>
                      <w:rFonts w:ascii="Arial" w:hAnsi="Arial" w:cs="Arial"/>
                      <w:bCs/>
                      <w:sz w:val="24"/>
                      <w:szCs w:val="24"/>
                    </w:rPr>
                  </w:pPr>
                </w:p>
              </w:tc>
            </w:tr>
            <w:tr w:rsidR="00D816C6" w:rsidRPr="00B140D7" w14:paraId="1A4EC021" w14:textId="63472D8C" w:rsidTr="00C34248">
              <w:tc>
                <w:tcPr>
                  <w:tcW w:w="3716" w:type="dxa"/>
                </w:tcPr>
                <w:p w14:paraId="3180CBC2" w14:textId="0D0575D0" w:rsidR="00D816C6" w:rsidRPr="00B140D7" w:rsidRDefault="00FA5B4A" w:rsidP="00267C8A">
                  <w:pPr>
                    <w:rPr>
                      <w:rFonts w:ascii="Arial" w:hAnsi="Arial" w:cs="Arial"/>
                      <w:bCs/>
                      <w:sz w:val="24"/>
                      <w:szCs w:val="24"/>
                    </w:rPr>
                  </w:pPr>
                  <w:r w:rsidRPr="00B140D7">
                    <w:rPr>
                      <w:rFonts w:ascii="Arial" w:hAnsi="Arial" w:cs="Arial"/>
                      <w:bCs/>
                      <w:sz w:val="24"/>
                      <w:szCs w:val="24"/>
                    </w:rPr>
                    <w:t>Pinta con dedicación y cuidado su obra de arte.</w:t>
                  </w:r>
                  <w:r w:rsidR="00D816C6" w:rsidRPr="00B140D7">
                    <w:rPr>
                      <w:rFonts w:ascii="Arial" w:hAnsi="Arial" w:cs="Arial"/>
                      <w:bCs/>
                      <w:sz w:val="24"/>
                      <w:szCs w:val="24"/>
                    </w:rPr>
                    <w:tab/>
                  </w:r>
                  <w:r w:rsidR="00D816C6" w:rsidRPr="00B140D7">
                    <w:rPr>
                      <w:rFonts w:ascii="Arial" w:hAnsi="Arial" w:cs="Arial"/>
                      <w:bCs/>
                      <w:sz w:val="24"/>
                      <w:szCs w:val="24"/>
                    </w:rPr>
                    <w:tab/>
                  </w:r>
                </w:p>
              </w:tc>
              <w:tc>
                <w:tcPr>
                  <w:tcW w:w="1701" w:type="dxa"/>
                </w:tcPr>
                <w:p w14:paraId="3515A459" w14:textId="77777777" w:rsidR="00D816C6" w:rsidRPr="00B140D7" w:rsidRDefault="00D816C6" w:rsidP="00267C8A">
                  <w:pPr>
                    <w:rPr>
                      <w:rFonts w:ascii="Arial" w:hAnsi="Arial" w:cs="Arial"/>
                      <w:bCs/>
                      <w:sz w:val="24"/>
                      <w:szCs w:val="24"/>
                    </w:rPr>
                  </w:pPr>
                </w:p>
              </w:tc>
              <w:tc>
                <w:tcPr>
                  <w:tcW w:w="1559" w:type="dxa"/>
                </w:tcPr>
                <w:p w14:paraId="1A9FC3F3" w14:textId="77777777" w:rsidR="00D816C6" w:rsidRPr="00B140D7" w:rsidRDefault="00D816C6" w:rsidP="00267C8A">
                  <w:pPr>
                    <w:rPr>
                      <w:rFonts w:ascii="Arial" w:hAnsi="Arial" w:cs="Arial"/>
                      <w:bCs/>
                      <w:sz w:val="24"/>
                      <w:szCs w:val="24"/>
                    </w:rPr>
                  </w:pPr>
                </w:p>
              </w:tc>
              <w:tc>
                <w:tcPr>
                  <w:tcW w:w="1559" w:type="dxa"/>
                </w:tcPr>
                <w:p w14:paraId="318D331C" w14:textId="1A005A95" w:rsidR="00D816C6" w:rsidRPr="00B140D7" w:rsidRDefault="00D816C6" w:rsidP="00267C8A">
                  <w:pPr>
                    <w:rPr>
                      <w:rFonts w:ascii="Arial" w:hAnsi="Arial" w:cs="Arial"/>
                      <w:bCs/>
                      <w:sz w:val="24"/>
                      <w:szCs w:val="24"/>
                    </w:rPr>
                  </w:pPr>
                </w:p>
              </w:tc>
              <w:tc>
                <w:tcPr>
                  <w:tcW w:w="1441" w:type="dxa"/>
                </w:tcPr>
                <w:p w14:paraId="3CAB4E38" w14:textId="6902F566" w:rsidR="00D816C6" w:rsidRPr="00B140D7" w:rsidRDefault="00D816C6" w:rsidP="00267C8A">
                  <w:pPr>
                    <w:rPr>
                      <w:rFonts w:ascii="Arial" w:hAnsi="Arial" w:cs="Arial"/>
                      <w:bCs/>
                      <w:sz w:val="24"/>
                      <w:szCs w:val="24"/>
                    </w:rPr>
                  </w:pPr>
                </w:p>
              </w:tc>
            </w:tr>
            <w:tr w:rsidR="00D816C6" w:rsidRPr="00B140D7" w14:paraId="71248582" w14:textId="7D6C251D" w:rsidTr="00C34248">
              <w:tc>
                <w:tcPr>
                  <w:tcW w:w="3716" w:type="dxa"/>
                </w:tcPr>
                <w:p w14:paraId="5A2D64A3" w14:textId="2A4B03B5" w:rsidR="00D816C6" w:rsidRPr="00B140D7" w:rsidRDefault="00D816C6" w:rsidP="00267C8A">
                  <w:pPr>
                    <w:rPr>
                      <w:rFonts w:ascii="Arial" w:hAnsi="Arial" w:cs="Arial"/>
                      <w:bCs/>
                      <w:sz w:val="24"/>
                      <w:szCs w:val="24"/>
                    </w:rPr>
                  </w:pPr>
                  <w:r w:rsidRPr="00B140D7">
                    <w:rPr>
                      <w:rFonts w:ascii="Arial" w:hAnsi="Arial" w:cs="Arial"/>
                      <w:bCs/>
                      <w:sz w:val="24"/>
                      <w:szCs w:val="24"/>
                    </w:rPr>
                    <w:t>Mantiene el aseo y limpieza de en los trabajos realizados.</w:t>
                  </w:r>
                </w:p>
              </w:tc>
              <w:tc>
                <w:tcPr>
                  <w:tcW w:w="1701" w:type="dxa"/>
                </w:tcPr>
                <w:p w14:paraId="1A7AB954" w14:textId="77777777" w:rsidR="00D816C6" w:rsidRPr="00B140D7" w:rsidRDefault="00D816C6" w:rsidP="00267C8A">
                  <w:pPr>
                    <w:rPr>
                      <w:rFonts w:ascii="Arial" w:hAnsi="Arial" w:cs="Arial"/>
                      <w:bCs/>
                      <w:sz w:val="24"/>
                      <w:szCs w:val="24"/>
                    </w:rPr>
                  </w:pPr>
                </w:p>
              </w:tc>
              <w:tc>
                <w:tcPr>
                  <w:tcW w:w="1559" w:type="dxa"/>
                </w:tcPr>
                <w:p w14:paraId="5A3CFDE6" w14:textId="77777777" w:rsidR="00D816C6" w:rsidRPr="00B140D7" w:rsidRDefault="00D816C6" w:rsidP="00267C8A">
                  <w:pPr>
                    <w:rPr>
                      <w:rFonts w:ascii="Arial" w:hAnsi="Arial" w:cs="Arial"/>
                      <w:bCs/>
                      <w:sz w:val="24"/>
                      <w:szCs w:val="24"/>
                    </w:rPr>
                  </w:pPr>
                </w:p>
              </w:tc>
              <w:tc>
                <w:tcPr>
                  <w:tcW w:w="1559" w:type="dxa"/>
                </w:tcPr>
                <w:p w14:paraId="3DD5353E" w14:textId="4749187B" w:rsidR="00D816C6" w:rsidRPr="00B140D7" w:rsidRDefault="00D816C6" w:rsidP="00267C8A">
                  <w:pPr>
                    <w:rPr>
                      <w:rFonts w:ascii="Arial" w:hAnsi="Arial" w:cs="Arial"/>
                      <w:bCs/>
                      <w:sz w:val="24"/>
                      <w:szCs w:val="24"/>
                    </w:rPr>
                  </w:pPr>
                </w:p>
              </w:tc>
              <w:tc>
                <w:tcPr>
                  <w:tcW w:w="1441" w:type="dxa"/>
                </w:tcPr>
                <w:p w14:paraId="38D8B1C3" w14:textId="4A01B04C" w:rsidR="00D816C6" w:rsidRPr="00B140D7" w:rsidRDefault="00D816C6" w:rsidP="00267C8A">
                  <w:pPr>
                    <w:rPr>
                      <w:rFonts w:ascii="Arial" w:hAnsi="Arial" w:cs="Arial"/>
                      <w:bCs/>
                      <w:sz w:val="24"/>
                      <w:szCs w:val="24"/>
                    </w:rPr>
                  </w:pPr>
                </w:p>
              </w:tc>
            </w:tr>
            <w:tr w:rsidR="00D816C6" w:rsidRPr="00B140D7" w14:paraId="41664813" w14:textId="71F868D0" w:rsidTr="00C34248">
              <w:tc>
                <w:tcPr>
                  <w:tcW w:w="3716" w:type="dxa"/>
                </w:tcPr>
                <w:p w14:paraId="2122BCB2" w14:textId="125B688A" w:rsidR="00D816C6" w:rsidRPr="00B140D7" w:rsidRDefault="00D816C6" w:rsidP="00267C8A">
                  <w:pPr>
                    <w:rPr>
                      <w:rFonts w:ascii="Arial" w:hAnsi="Arial" w:cs="Arial"/>
                      <w:bCs/>
                      <w:sz w:val="24"/>
                      <w:szCs w:val="24"/>
                    </w:rPr>
                  </w:pPr>
                  <w:r w:rsidRPr="00B140D7">
                    <w:rPr>
                      <w:rFonts w:ascii="Arial" w:hAnsi="Arial" w:cs="Arial"/>
                      <w:bCs/>
                      <w:sz w:val="24"/>
                      <w:szCs w:val="24"/>
                    </w:rPr>
                    <w:t>Puntaje logrado</w:t>
                  </w:r>
                </w:p>
              </w:tc>
              <w:tc>
                <w:tcPr>
                  <w:tcW w:w="1701" w:type="dxa"/>
                </w:tcPr>
                <w:p w14:paraId="4CADC4DE" w14:textId="77777777" w:rsidR="00D816C6" w:rsidRPr="00B140D7" w:rsidRDefault="00D816C6" w:rsidP="00267C8A">
                  <w:pPr>
                    <w:rPr>
                      <w:rFonts w:ascii="Arial" w:hAnsi="Arial" w:cs="Arial"/>
                      <w:bCs/>
                      <w:sz w:val="24"/>
                      <w:szCs w:val="24"/>
                    </w:rPr>
                  </w:pPr>
                </w:p>
              </w:tc>
              <w:tc>
                <w:tcPr>
                  <w:tcW w:w="1559" w:type="dxa"/>
                </w:tcPr>
                <w:p w14:paraId="4C955055" w14:textId="77777777" w:rsidR="00D816C6" w:rsidRPr="00B140D7" w:rsidRDefault="00D816C6" w:rsidP="00267C8A">
                  <w:pPr>
                    <w:rPr>
                      <w:rFonts w:ascii="Arial" w:hAnsi="Arial" w:cs="Arial"/>
                      <w:bCs/>
                      <w:sz w:val="24"/>
                      <w:szCs w:val="24"/>
                    </w:rPr>
                  </w:pPr>
                </w:p>
              </w:tc>
              <w:tc>
                <w:tcPr>
                  <w:tcW w:w="1559" w:type="dxa"/>
                </w:tcPr>
                <w:p w14:paraId="6EA5EDB2" w14:textId="77777777" w:rsidR="00D816C6" w:rsidRPr="00B140D7" w:rsidRDefault="00D816C6" w:rsidP="00267C8A">
                  <w:pPr>
                    <w:rPr>
                      <w:rFonts w:ascii="Arial" w:hAnsi="Arial" w:cs="Arial"/>
                      <w:bCs/>
                      <w:sz w:val="24"/>
                      <w:szCs w:val="24"/>
                    </w:rPr>
                  </w:pPr>
                </w:p>
              </w:tc>
              <w:tc>
                <w:tcPr>
                  <w:tcW w:w="1441" w:type="dxa"/>
                </w:tcPr>
                <w:p w14:paraId="61D9DC76" w14:textId="77777777" w:rsidR="00D816C6" w:rsidRPr="00B140D7" w:rsidRDefault="00D816C6" w:rsidP="00267C8A">
                  <w:pPr>
                    <w:rPr>
                      <w:rFonts w:ascii="Arial" w:hAnsi="Arial" w:cs="Arial"/>
                      <w:bCs/>
                      <w:sz w:val="24"/>
                      <w:szCs w:val="24"/>
                    </w:rPr>
                  </w:pPr>
                </w:p>
              </w:tc>
            </w:tr>
          </w:tbl>
          <w:p w14:paraId="7CBC9D18" w14:textId="14DB3323" w:rsidR="004C0FC5" w:rsidRPr="00B140D7" w:rsidRDefault="004C0FC5" w:rsidP="008A26BA">
            <w:pPr>
              <w:rPr>
                <w:rFonts w:ascii="Arial" w:hAnsi="Arial" w:cs="Arial"/>
                <w:bCs/>
                <w:sz w:val="24"/>
                <w:szCs w:val="24"/>
              </w:rPr>
            </w:pPr>
            <w:r w:rsidRPr="00B140D7">
              <w:rPr>
                <w:rFonts w:ascii="Arial" w:hAnsi="Arial" w:cs="Arial"/>
                <w:bCs/>
                <w:sz w:val="24"/>
                <w:szCs w:val="24"/>
              </w:rPr>
              <w:t xml:space="preserve"> III.-NOTA:</w:t>
            </w:r>
          </w:p>
          <w:tbl>
            <w:tblPr>
              <w:tblStyle w:val="Tablaconcuadrcula"/>
              <w:tblW w:w="0" w:type="auto"/>
              <w:tblInd w:w="1164" w:type="dxa"/>
              <w:tblLook w:val="04A0" w:firstRow="1" w:lastRow="0" w:firstColumn="1" w:lastColumn="0" w:noHBand="0" w:noVBand="1"/>
            </w:tblPr>
            <w:tblGrid>
              <w:gridCol w:w="1701"/>
            </w:tblGrid>
            <w:tr w:rsidR="004C0FC5" w:rsidRPr="00B140D7" w14:paraId="220C15D7" w14:textId="77777777" w:rsidTr="004C0FC5">
              <w:tc>
                <w:tcPr>
                  <w:tcW w:w="1701" w:type="dxa"/>
                </w:tcPr>
                <w:p w14:paraId="7E066C12" w14:textId="77777777" w:rsidR="004C0FC5" w:rsidRPr="00B140D7" w:rsidRDefault="004C0FC5" w:rsidP="008A26BA">
                  <w:pPr>
                    <w:rPr>
                      <w:rFonts w:ascii="Arial" w:hAnsi="Arial" w:cs="Arial"/>
                      <w:bCs/>
                      <w:sz w:val="24"/>
                      <w:szCs w:val="24"/>
                    </w:rPr>
                  </w:pPr>
                </w:p>
                <w:p w14:paraId="3A211414" w14:textId="5C27CD93" w:rsidR="004C0FC5" w:rsidRPr="00B140D7" w:rsidRDefault="004C0FC5" w:rsidP="008A26BA">
                  <w:pPr>
                    <w:rPr>
                      <w:rFonts w:ascii="Arial" w:hAnsi="Arial" w:cs="Arial"/>
                      <w:bCs/>
                      <w:sz w:val="24"/>
                      <w:szCs w:val="24"/>
                    </w:rPr>
                  </w:pPr>
                </w:p>
              </w:tc>
            </w:tr>
          </w:tbl>
          <w:p w14:paraId="3296D52F" w14:textId="2DBDF2CE" w:rsidR="00E826B4" w:rsidRPr="00B140D7" w:rsidRDefault="004C0FC5" w:rsidP="0044497E">
            <w:pPr>
              <w:rPr>
                <w:rFonts w:ascii="Arial" w:hAnsi="Arial" w:cs="Arial"/>
                <w:bCs/>
                <w:sz w:val="24"/>
                <w:szCs w:val="24"/>
              </w:rPr>
            </w:pPr>
            <w:r w:rsidRPr="00B140D7">
              <w:rPr>
                <w:rFonts w:ascii="Arial" w:hAnsi="Arial" w:cs="Arial"/>
                <w:bCs/>
                <w:sz w:val="24"/>
                <w:szCs w:val="24"/>
              </w:rPr>
              <w:t xml:space="preserve">                                                                                                                                                                                                                                                                            </w:t>
            </w:r>
            <w:r w:rsidRPr="00B140D7">
              <w:rPr>
                <w:rFonts w:ascii="Arial" w:hAnsi="Arial" w:cs="Arial"/>
                <w:bCs/>
                <w:noProof/>
                <w:sz w:val="24"/>
                <w:szCs w:val="24"/>
              </w:rPr>
              <w:t xml:space="preserve">                                                                                                                       </w:t>
            </w:r>
            <w:r w:rsidRPr="00B140D7">
              <w:rPr>
                <w:rFonts w:ascii="Arial" w:hAnsi="Arial" w:cs="Arial"/>
                <w:bCs/>
                <w:sz w:val="24"/>
                <w:szCs w:val="24"/>
              </w:rPr>
              <w:t xml:space="preserve">                                                                                   </w:t>
            </w:r>
          </w:p>
        </w:tc>
      </w:tr>
    </w:tbl>
    <w:p w14:paraId="0A23623F" w14:textId="1ECB035E" w:rsidR="006B6F6C" w:rsidRPr="00CA1FBA" w:rsidRDefault="006B6F6C" w:rsidP="001F70DE">
      <w:pPr>
        <w:rPr>
          <w:rFonts w:ascii="Arial" w:hAnsi="Arial" w:cs="Arial"/>
          <w:sz w:val="24"/>
          <w:szCs w:val="24"/>
        </w:rPr>
      </w:pPr>
    </w:p>
    <w:sectPr w:rsidR="006B6F6C" w:rsidRPr="00CA1FBA" w:rsidSect="006B6F6C">
      <w:headerReference w:type="default" r:id="rId10"/>
      <w:pgSz w:w="12240" w:h="15840"/>
      <w:pgMar w:top="568" w:right="1041" w:bottom="14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180F3" w14:textId="77777777" w:rsidR="00FC6A55" w:rsidRDefault="00FC6A55" w:rsidP="00FC6A55">
      <w:pPr>
        <w:spacing w:after="0" w:line="240" w:lineRule="auto"/>
      </w:pPr>
      <w:r>
        <w:separator/>
      </w:r>
    </w:p>
  </w:endnote>
  <w:endnote w:type="continuationSeparator" w:id="0">
    <w:p w14:paraId="056068BA" w14:textId="77777777" w:rsidR="00FC6A55" w:rsidRDefault="00FC6A55" w:rsidP="00FC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E7093" w14:textId="77777777" w:rsidR="00FC6A55" w:rsidRDefault="00FC6A55" w:rsidP="00FC6A55">
      <w:pPr>
        <w:spacing w:after="0" w:line="240" w:lineRule="auto"/>
      </w:pPr>
      <w:r>
        <w:separator/>
      </w:r>
    </w:p>
  </w:footnote>
  <w:footnote w:type="continuationSeparator" w:id="0">
    <w:p w14:paraId="09F9B8E5" w14:textId="77777777" w:rsidR="00FC6A55" w:rsidRDefault="00FC6A55" w:rsidP="00FC6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41B6" w14:textId="53D3753E" w:rsidR="00FC6A55" w:rsidRDefault="00FC6A55">
    <w:pPr>
      <w:pStyle w:val="Encabezado"/>
    </w:pPr>
  </w:p>
  <w:p w14:paraId="7245BDDC" w14:textId="7891A82A" w:rsidR="00FC6A55" w:rsidRDefault="00FC6A55">
    <w:pPr>
      <w:pStyle w:val="Encabezado"/>
    </w:pPr>
  </w:p>
  <w:p w14:paraId="06ED4E38" w14:textId="77777777" w:rsidR="00FC6A55" w:rsidRDefault="00FC6A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EC8"/>
    <w:multiLevelType w:val="multilevel"/>
    <w:tmpl w:val="3916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E4308"/>
    <w:multiLevelType w:val="hybridMultilevel"/>
    <w:tmpl w:val="2BD866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48F08A9"/>
    <w:multiLevelType w:val="hybridMultilevel"/>
    <w:tmpl w:val="C33A38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6B0DB1"/>
    <w:multiLevelType w:val="hybridMultilevel"/>
    <w:tmpl w:val="A42CB4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2B520F5"/>
    <w:multiLevelType w:val="hybridMultilevel"/>
    <w:tmpl w:val="23E2F0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36E72AD"/>
    <w:multiLevelType w:val="hybridMultilevel"/>
    <w:tmpl w:val="7C66F800"/>
    <w:lvl w:ilvl="0" w:tplc="BC2437C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4ED48A2"/>
    <w:multiLevelType w:val="hybridMultilevel"/>
    <w:tmpl w:val="6622C2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257743"/>
    <w:multiLevelType w:val="hybridMultilevel"/>
    <w:tmpl w:val="E33042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CEB4213"/>
    <w:multiLevelType w:val="hybridMultilevel"/>
    <w:tmpl w:val="FB0A4E34"/>
    <w:lvl w:ilvl="0" w:tplc="5EF8D73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3FE15605"/>
    <w:multiLevelType w:val="hybridMultilevel"/>
    <w:tmpl w:val="A066F0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76815DA"/>
    <w:multiLevelType w:val="hybridMultilevel"/>
    <w:tmpl w:val="DE88B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8442C54"/>
    <w:multiLevelType w:val="hybridMultilevel"/>
    <w:tmpl w:val="9424A1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DE20D5A"/>
    <w:multiLevelType w:val="hybridMultilevel"/>
    <w:tmpl w:val="DACAF4EC"/>
    <w:lvl w:ilvl="0" w:tplc="5D5C0792">
      <w:start w:val="2"/>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4F4C6764"/>
    <w:multiLevelType w:val="hybridMultilevel"/>
    <w:tmpl w:val="6944E5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F55470D"/>
    <w:multiLevelType w:val="hybridMultilevel"/>
    <w:tmpl w:val="DDF0C1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06F7D80"/>
    <w:multiLevelType w:val="hybridMultilevel"/>
    <w:tmpl w:val="C1508B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293111F"/>
    <w:multiLevelType w:val="hybridMultilevel"/>
    <w:tmpl w:val="4B185C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A522239"/>
    <w:multiLevelType w:val="multilevel"/>
    <w:tmpl w:val="3712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2755BF"/>
    <w:multiLevelType w:val="hybridMultilevel"/>
    <w:tmpl w:val="A1C22B6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0"/>
  </w:num>
  <w:num w:numId="4">
    <w:abstractNumId w:val="17"/>
  </w:num>
  <w:num w:numId="5">
    <w:abstractNumId w:val="16"/>
  </w:num>
  <w:num w:numId="6">
    <w:abstractNumId w:val="10"/>
  </w:num>
  <w:num w:numId="7">
    <w:abstractNumId w:val="3"/>
  </w:num>
  <w:num w:numId="8">
    <w:abstractNumId w:val="11"/>
  </w:num>
  <w:num w:numId="9">
    <w:abstractNumId w:val="1"/>
  </w:num>
  <w:num w:numId="10">
    <w:abstractNumId w:val="9"/>
  </w:num>
  <w:num w:numId="11">
    <w:abstractNumId w:val="2"/>
  </w:num>
  <w:num w:numId="12">
    <w:abstractNumId w:val="5"/>
  </w:num>
  <w:num w:numId="13">
    <w:abstractNumId w:val="12"/>
  </w:num>
  <w:num w:numId="14">
    <w:abstractNumId w:val="8"/>
  </w:num>
  <w:num w:numId="15">
    <w:abstractNumId w:val="4"/>
  </w:num>
  <w:num w:numId="16">
    <w:abstractNumId w:val="18"/>
  </w:num>
  <w:num w:numId="17">
    <w:abstractNumId w:val="14"/>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06D"/>
    <w:rsid w:val="000E3DFB"/>
    <w:rsid w:val="000F4937"/>
    <w:rsid w:val="0012021C"/>
    <w:rsid w:val="00132F4B"/>
    <w:rsid w:val="00172D6B"/>
    <w:rsid w:val="0018506D"/>
    <w:rsid w:val="001B6A85"/>
    <w:rsid w:val="001D569A"/>
    <w:rsid w:val="001E767E"/>
    <w:rsid w:val="001F681A"/>
    <w:rsid w:val="001F70DE"/>
    <w:rsid w:val="00215D61"/>
    <w:rsid w:val="00234C4D"/>
    <w:rsid w:val="00251BD2"/>
    <w:rsid w:val="002579DB"/>
    <w:rsid w:val="00267C8A"/>
    <w:rsid w:val="002C7606"/>
    <w:rsid w:val="0030022A"/>
    <w:rsid w:val="003354C1"/>
    <w:rsid w:val="00340C5D"/>
    <w:rsid w:val="0034203B"/>
    <w:rsid w:val="00374AF0"/>
    <w:rsid w:val="003B2DFE"/>
    <w:rsid w:val="003B3440"/>
    <w:rsid w:val="003B5E3D"/>
    <w:rsid w:val="003D348F"/>
    <w:rsid w:val="003F540F"/>
    <w:rsid w:val="00420C14"/>
    <w:rsid w:val="00430EA3"/>
    <w:rsid w:val="0044497E"/>
    <w:rsid w:val="00466E2E"/>
    <w:rsid w:val="004A6791"/>
    <w:rsid w:val="004B1B8A"/>
    <w:rsid w:val="004C0FC5"/>
    <w:rsid w:val="004C44B6"/>
    <w:rsid w:val="004D252A"/>
    <w:rsid w:val="004F1717"/>
    <w:rsid w:val="004F3CFC"/>
    <w:rsid w:val="00522147"/>
    <w:rsid w:val="005B3B58"/>
    <w:rsid w:val="005D436E"/>
    <w:rsid w:val="00607395"/>
    <w:rsid w:val="00622D2A"/>
    <w:rsid w:val="006240E0"/>
    <w:rsid w:val="00646320"/>
    <w:rsid w:val="00675F08"/>
    <w:rsid w:val="00685E10"/>
    <w:rsid w:val="00686118"/>
    <w:rsid w:val="006949A1"/>
    <w:rsid w:val="006A50A1"/>
    <w:rsid w:val="006B6F6C"/>
    <w:rsid w:val="006C474B"/>
    <w:rsid w:val="006C5805"/>
    <w:rsid w:val="006C76D9"/>
    <w:rsid w:val="0070351E"/>
    <w:rsid w:val="007045CC"/>
    <w:rsid w:val="00713A81"/>
    <w:rsid w:val="0072259E"/>
    <w:rsid w:val="00776165"/>
    <w:rsid w:val="00781CEC"/>
    <w:rsid w:val="00786DDC"/>
    <w:rsid w:val="0079659F"/>
    <w:rsid w:val="007A3613"/>
    <w:rsid w:val="007D232C"/>
    <w:rsid w:val="007F0510"/>
    <w:rsid w:val="00850873"/>
    <w:rsid w:val="0088040A"/>
    <w:rsid w:val="00882C9B"/>
    <w:rsid w:val="00893573"/>
    <w:rsid w:val="008A26BA"/>
    <w:rsid w:val="008B6C3C"/>
    <w:rsid w:val="008D5DAA"/>
    <w:rsid w:val="008E0FB9"/>
    <w:rsid w:val="00924527"/>
    <w:rsid w:val="0098035F"/>
    <w:rsid w:val="00991B95"/>
    <w:rsid w:val="009B3FEC"/>
    <w:rsid w:val="009B4E87"/>
    <w:rsid w:val="009E0FAE"/>
    <w:rsid w:val="009F1840"/>
    <w:rsid w:val="009F7508"/>
    <w:rsid w:val="00A36D73"/>
    <w:rsid w:val="00A4440B"/>
    <w:rsid w:val="00A82009"/>
    <w:rsid w:val="00A97223"/>
    <w:rsid w:val="00B12851"/>
    <w:rsid w:val="00B140D7"/>
    <w:rsid w:val="00B44566"/>
    <w:rsid w:val="00B73E42"/>
    <w:rsid w:val="00BA5DA6"/>
    <w:rsid w:val="00BB76C3"/>
    <w:rsid w:val="00C04886"/>
    <w:rsid w:val="00C12131"/>
    <w:rsid w:val="00C34248"/>
    <w:rsid w:val="00C42054"/>
    <w:rsid w:val="00C82AF3"/>
    <w:rsid w:val="00C903E6"/>
    <w:rsid w:val="00C92A6E"/>
    <w:rsid w:val="00CA1FBA"/>
    <w:rsid w:val="00CB5406"/>
    <w:rsid w:val="00D05AEF"/>
    <w:rsid w:val="00D06CA7"/>
    <w:rsid w:val="00D06FCE"/>
    <w:rsid w:val="00D10685"/>
    <w:rsid w:val="00D1378C"/>
    <w:rsid w:val="00D17C7E"/>
    <w:rsid w:val="00D37D4D"/>
    <w:rsid w:val="00D718DD"/>
    <w:rsid w:val="00D816C6"/>
    <w:rsid w:val="00D82287"/>
    <w:rsid w:val="00E31FED"/>
    <w:rsid w:val="00E44AC0"/>
    <w:rsid w:val="00E46426"/>
    <w:rsid w:val="00E52AE5"/>
    <w:rsid w:val="00E72FAE"/>
    <w:rsid w:val="00E826B4"/>
    <w:rsid w:val="00EC0192"/>
    <w:rsid w:val="00EC2D33"/>
    <w:rsid w:val="00F25CBA"/>
    <w:rsid w:val="00FA5B4A"/>
    <w:rsid w:val="00FA6C7F"/>
    <w:rsid w:val="00FC6A55"/>
    <w:rsid w:val="00FE0C94"/>
    <w:rsid w:val="00FE4BC2"/>
    <w:rsid w:val="00FF77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080CB40"/>
  <w15:chartTrackingRefBased/>
  <w15:docId w15:val="{353D145A-5908-45E0-A22B-13A96AD1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506D"/>
    <w:rPr>
      <w:color w:val="0563C1" w:themeColor="hyperlink"/>
      <w:u w:val="single"/>
    </w:rPr>
  </w:style>
  <w:style w:type="character" w:styleId="Mencinsinresolver">
    <w:name w:val="Unresolved Mention"/>
    <w:basedOn w:val="Fuentedeprrafopredeter"/>
    <w:uiPriority w:val="99"/>
    <w:semiHidden/>
    <w:unhideWhenUsed/>
    <w:rsid w:val="0018506D"/>
    <w:rPr>
      <w:color w:val="605E5C"/>
      <w:shd w:val="clear" w:color="auto" w:fill="E1DFDD"/>
    </w:rPr>
  </w:style>
  <w:style w:type="paragraph" w:styleId="Prrafodelista">
    <w:name w:val="List Paragraph"/>
    <w:basedOn w:val="Normal"/>
    <w:uiPriority w:val="34"/>
    <w:qFormat/>
    <w:rsid w:val="0018506D"/>
    <w:pPr>
      <w:ind w:left="720"/>
      <w:contextualSpacing/>
    </w:pPr>
  </w:style>
  <w:style w:type="table" w:styleId="Tablaconcuadrcula">
    <w:name w:val="Table Grid"/>
    <w:basedOn w:val="Tablanormal"/>
    <w:uiPriority w:val="39"/>
    <w:rsid w:val="001B6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B6A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15D61"/>
    <w:pPr>
      <w:spacing w:after="0" w:line="240" w:lineRule="auto"/>
    </w:pPr>
  </w:style>
  <w:style w:type="paragraph" w:styleId="Encabezado">
    <w:name w:val="header"/>
    <w:basedOn w:val="Normal"/>
    <w:link w:val="EncabezadoCar"/>
    <w:uiPriority w:val="99"/>
    <w:unhideWhenUsed/>
    <w:rsid w:val="00FC6A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6A55"/>
  </w:style>
  <w:style w:type="paragraph" w:styleId="Piedepgina">
    <w:name w:val="footer"/>
    <w:basedOn w:val="Normal"/>
    <w:link w:val="PiedepginaCar"/>
    <w:uiPriority w:val="99"/>
    <w:unhideWhenUsed/>
    <w:rsid w:val="00FC6A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6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3871">
      <w:bodyDiv w:val="1"/>
      <w:marLeft w:val="0"/>
      <w:marRight w:val="0"/>
      <w:marTop w:val="0"/>
      <w:marBottom w:val="0"/>
      <w:divBdr>
        <w:top w:val="none" w:sz="0" w:space="0" w:color="auto"/>
        <w:left w:val="none" w:sz="0" w:space="0" w:color="auto"/>
        <w:bottom w:val="none" w:sz="0" w:space="0" w:color="auto"/>
        <w:right w:val="none" w:sz="0" w:space="0" w:color="auto"/>
      </w:divBdr>
      <w:divsChild>
        <w:div w:id="1244729184">
          <w:marLeft w:val="0"/>
          <w:marRight w:val="0"/>
          <w:marTop w:val="0"/>
          <w:marBottom w:val="0"/>
          <w:divBdr>
            <w:top w:val="none" w:sz="0" w:space="0" w:color="auto"/>
            <w:left w:val="none" w:sz="0" w:space="0" w:color="auto"/>
            <w:bottom w:val="none" w:sz="0" w:space="0" w:color="auto"/>
            <w:right w:val="none" w:sz="0" w:space="0" w:color="auto"/>
          </w:divBdr>
          <w:divsChild>
            <w:div w:id="1266107912">
              <w:marLeft w:val="0"/>
              <w:marRight w:val="0"/>
              <w:marTop w:val="0"/>
              <w:marBottom w:val="0"/>
              <w:divBdr>
                <w:top w:val="none" w:sz="0" w:space="0" w:color="auto"/>
                <w:left w:val="none" w:sz="0" w:space="0" w:color="auto"/>
                <w:bottom w:val="none" w:sz="0" w:space="0" w:color="auto"/>
                <w:right w:val="none" w:sz="0" w:space="0" w:color="auto"/>
              </w:divBdr>
              <w:divsChild>
                <w:div w:id="1509903037">
                  <w:marLeft w:val="-300"/>
                  <w:marRight w:val="0"/>
                  <w:marTop w:val="0"/>
                  <w:marBottom w:val="0"/>
                  <w:divBdr>
                    <w:top w:val="none" w:sz="0" w:space="0" w:color="auto"/>
                    <w:left w:val="none" w:sz="0" w:space="0" w:color="auto"/>
                    <w:bottom w:val="none" w:sz="0" w:space="0" w:color="auto"/>
                    <w:right w:val="none" w:sz="0" w:space="0" w:color="auto"/>
                  </w:divBdr>
                  <w:divsChild>
                    <w:div w:id="615908439">
                      <w:marLeft w:val="300"/>
                      <w:marRight w:val="0"/>
                      <w:marTop w:val="0"/>
                      <w:marBottom w:val="0"/>
                      <w:divBdr>
                        <w:top w:val="none" w:sz="0" w:space="0" w:color="auto"/>
                        <w:left w:val="none" w:sz="0" w:space="0" w:color="auto"/>
                        <w:bottom w:val="none" w:sz="0" w:space="0" w:color="auto"/>
                        <w:right w:val="none" w:sz="0" w:space="0" w:color="auto"/>
                      </w:divBdr>
                      <w:divsChild>
                        <w:div w:id="1684091228">
                          <w:marLeft w:val="-300"/>
                          <w:marRight w:val="0"/>
                          <w:marTop w:val="0"/>
                          <w:marBottom w:val="0"/>
                          <w:divBdr>
                            <w:top w:val="none" w:sz="0" w:space="0" w:color="auto"/>
                            <w:left w:val="none" w:sz="0" w:space="0" w:color="auto"/>
                            <w:bottom w:val="none" w:sz="0" w:space="0" w:color="auto"/>
                            <w:right w:val="none" w:sz="0" w:space="0" w:color="auto"/>
                          </w:divBdr>
                          <w:divsChild>
                            <w:div w:id="156851426">
                              <w:marLeft w:val="300"/>
                              <w:marRight w:val="0"/>
                              <w:marTop w:val="0"/>
                              <w:marBottom w:val="300"/>
                              <w:divBdr>
                                <w:top w:val="none" w:sz="0" w:space="0" w:color="auto"/>
                                <w:left w:val="none" w:sz="0" w:space="0" w:color="auto"/>
                                <w:bottom w:val="none" w:sz="0" w:space="0" w:color="auto"/>
                                <w:right w:val="none" w:sz="0" w:space="0" w:color="auto"/>
                              </w:divBdr>
                              <w:divsChild>
                                <w:div w:id="395249968">
                                  <w:marLeft w:val="0"/>
                                  <w:marRight w:val="0"/>
                                  <w:marTop w:val="0"/>
                                  <w:marBottom w:val="0"/>
                                  <w:divBdr>
                                    <w:top w:val="single" w:sz="6" w:space="8" w:color="CCCCCC"/>
                                    <w:left w:val="single" w:sz="6" w:space="19" w:color="CCCCCC"/>
                                    <w:bottom w:val="single" w:sz="6" w:space="8" w:color="CCCCCC"/>
                                    <w:right w:val="single" w:sz="6" w:space="19" w:color="CCCCCC"/>
                                  </w:divBdr>
                                  <w:divsChild>
                                    <w:div w:id="1365793579">
                                      <w:marLeft w:val="0"/>
                                      <w:marRight w:val="0"/>
                                      <w:marTop w:val="0"/>
                                      <w:marBottom w:val="0"/>
                                      <w:divBdr>
                                        <w:top w:val="none" w:sz="0" w:space="0" w:color="auto"/>
                                        <w:left w:val="none" w:sz="0" w:space="0" w:color="auto"/>
                                        <w:bottom w:val="none" w:sz="0" w:space="0" w:color="auto"/>
                                        <w:right w:val="none" w:sz="0" w:space="0" w:color="auto"/>
                                      </w:divBdr>
                                      <w:divsChild>
                                        <w:div w:id="1514144610">
                                          <w:marLeft w:val="0"/>
                                          <w:marRight w:val="0"/>
                                          <w:marTop w:val="0"/>
                                          <w:marBottom w:val="0"/>
                                          <w:divBdr>
                                            <w:top w:val="none" w:sz="0" w:space="0" w:color="auto"/>
                                            <w:left w:val="none" w:sz="0" w:space="0" w:color="auto"/>
                                            <w:bottom w:val="none" w:sz="0" w:space="0" w:color="auto"/>
                                            <w:right w:val="none" w:sz="0" w:space="0" w:color="auto"/>
                                          </w:divBdr>
                                          <w:divsChild>
                                            <w:div w:id="349187905">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8224">
                      <w:marLeft w:val="300"/>
                      <w:marRight w:val="0"/>
                      <w:marTop w:val="0"/>
                      <w:marBottom w:val="0"/>
                      <w:divBdr>
                        <w:top w:val="none" w:sz="0" w:space="0" w:color="auto"/>
                        <w:left w:val="none" w:sz="0" w:space="0" w:color="auto"/>
                        <w:bottom w:val="none" w:sz="0" w:space="0" w:color="auto"/>
                        <w:right w:val="none" w:sz="0" w:space="0" w:color="auto"/>
                      </w:divBdr>
                      <w:divsChild>
                        <w:div w:id="1431975637">
                          <w:marLeft w:val="-300"/>
                          <w:marRight w:val="0"/>
                          <w:marTop w:val="0"/>
                          <w:marBottom w:val="0"/>
                          <w:divBdr>
                            <w:top w:val="none" w:sz="0" w:space="0" w:color="auto"/>
                            <w:left w:val="none" w:sz="0" w:space="0" w:color="auto"/>
                            <w:bottom w:val="none" w:sz="0" w:space="0" w:color="auto"/>
                            <w:right w:val="none" w:sz="0" w:space="0" w:color="auto"/>
                          </w:divBdr>
                          <w:divsChild>
                            <w:div w:id="31422461">
                              <w:marLeft w:val="300"/>
                              <w:marRight w:val="0"/>
                              <w:marTop w:val="0"/>
                              <w:marBottom w:val="0"/>
                              <w:divBdr>
                                <w:top w:val="none" w:sz="0" w:space="0" w:color="auto"/>
                                <w:left w:val="none" w:sz="0" w:space="0" w:color="auto"/>
                                <w:bottom w:val="none" w:sz="0" w:space="0" w:color="auto"/>
                                <w:right w:val="none" w:sz="0" w:space="0" w:color="auto"/>
                              </w:divBdr>
                              <w:divsChild>
                                <w:div w:id="1279919987">
                                  <w:marLeft w:val="0"/>
                                  <w:marRight w:val="0"/>
                                  <w:marTop w:val="0"/>
                                  <w:marBottom w:val="225"/>
                                  <w:divBdr>
                                    <w:top w:val="none" w:sz="0" w:space="0" w:color="auto"/>
                                    <w:left w:val="none" w:sz="0" w:space="0" w:color="auto"/>
                                    <w:bottom w:val="none" w:sz="0" w:space="0" w:color="auto"/>
                                    <w:right w:val="none" w:sz="0" w:space="0" w:color="auto"/>
                                  </w:divBdr>
                                  <w:divsChild>
                                    <w:div w:id="1789617494">
                                      <w:marLeft w:val="0"/>
                                      <w:marRight w:val="0"/>
                                      <w:marTop w:val="0"/>
                                      <w:marBottom w:val="0"/>
                                      <w:divBdr>
                                        <w:top w:val="none" w:sz="0" w:space="0" w:color="auto"/>
                                        <w:left w:val="none" w:sz="0" w:space="0" w:color="auto"/>
                                        <w:bottom w:val="none" w:sz="0" w:space="0" w:color="auto"/>
                                        <w:right w:val="none" w:sz="0" w:space="0" w:color="auto"/>
                                      </w:divBdr>
                                      <w:divsChild>
                                        <w:div w:id="775708608">
                                          <w:marLeft w:val="0"/>
                                          <w:marRight w:val="0"/>
                                          <w:marTop w:val="0"/>
                                          <w:marBottom w:val="0"/>
                                          <w:divBdr>
                                            <w:top w:val="none" w:sz="0" w:space="0" w:color="auto"/>
                                            <w:left w:val="none" w:sz="0" w:space="0" w:color="auto"/>
                                            <w:bottom w:val="none" w:sz="0" w:space="0" w:color="auto"/>
                                            <w:right w:val="none" w:sz="0" w:space="0" w:color="auto"/>
                                          </w:divBdr>
                                          <w:divsChild>
                                            <w:div w:id="8456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425">
                                  <w:marLeft w:val="0"/>
                                  <w:marRight w:val="0"/>
                                  <w:marTop w:val="0"/>
                                  <w:marBottom w:val="225"/>
                                  <w:divBdr>
                                    <w:top w:val="none" w:sz="0" w:space="0" w:color="auto"/>
                                    <w:left w:val="none" w:sz="0" w:space="0" w:color="auto"/>
                                    <w:bottom w:val="none" w:sz="0" w:space="0" w:color="auto"/>
                                    <w:right w:val="none" w:sz="0" w:space="0" w:color="auto"/>
                                  </w:divBdr>
                                  <w:divsChild>
                                    <w:div w:id="1047028532">
                                      <w:marLeft w:val="0"/>
                                      <w:marRight w:val="0"/>
                                      <w:marTop w:val="0"/>
                                      <w:marBottom w:val="0"/>
                                      <w:divBdr>
                                        <w:top w:val="none" w:sz="0" w:space="0" w:color="auto"/>
                                        <w:left w:val="none" w:sz="0" w:space="0" w:color="auto"/>
                                        <w:bottom w:val="none" w:sz="0" w:space="0" w:color="auto"/>
                                        <w:right w:val="none" w:sz="0" w:space="0" w:color="auto"/>
                                      </w:divBdr>
                                      <w:divsChild>
                                        <w:div w:id="1970479271">
                                          <w:marLeft w:val="0"/>
                                          <w:marRight w:val="0"/>
                                          <w:marTop w:val="0"/>
                                          <w:marBottom w:val="0"/>
                                          <w:divBdr>
                                            <w:top w:val="none" w:sz="0" w:space="0" w:color="auto"/>
                                            <w:left w:val="none" w:sz="0" w:space="0" w:color="auto"/>
                                            <w:bottom w:val="none" w:sz="0" w:space="0" w:color="auto"/>
                                            <w:right w:val="none" w:sz="0" w:space="0" w:color="auto"/>
                                          </w:divBdr>
                                          <w:divsChild>
                                            <w:div w:id="16167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644589">
          <w:marLeft w:val="0"/>
          <w:marRight w:val="0"/>
          <w:marTop w:val="0"/>
          <w:marBottom w:val="0"/>
          <w:divBdr>
            <w:top w:val="single" w:sz="6" w:space="0" w:color="595959"/>
            <w:left w:val="none" w:sz="0" w:space="0" w:color="auto"/>
            <w:bottom w:val="none" w:sz="0" w:space="0" w:color="auto"/>
            <w:right w:val="none" w:sz="0" w:space="0" w:color="auto"/>
          </w:divBdr>
          <w:divsChild>
            <w:div w:id="597640612">
              <w:marLeft w:val="0"/>
              <w:marRight w:val="0"/>
              <w:marTop w:val="0"/>
              <w:marBottom w:val="0"/>
              <w:divBdr>
                <w:top w:val="none" w:sz="0" w:space="0" w:color="auto"/>
                <w:left w:val="none" w:sz="0" w:space="0" w:color="auto"/>
                <w:bottom w:val="none" w:sz="0" w:space="0" w:color="auto"/>
                <w:right w:val="none" w:sz="0" w:space="0" w:color="auto"/>
              </w:divBdr>
              <w:divsChild>
                <w:div w:id="1616594423">
                  <w:marLeft w:val="-300"/>
                  <w:marRight w:val="0"/>
                  <w:marTop w:val="0"/>
                  <w:marBottom w:val="0"/>
                  <w:divBdr>
                    <w:top w:val="none" w:sz="0" w:space="0" w:color="auto"/>
                    <w:left w:val="none" w:sz="0" w:space="0" w:color="auto"/>
                    <w:bottom w:val="none" w:sz="0" w:space="0" w:color="auto"/>
                    <w:right w:val="none" w:sz="0" w:space="0" w:color="auto"/>
                  </w:divBdr>
                  <w:divsChild>
                    <w:div w:id="437456581">
                      <w:marLeft w:val="300"/>
                      <w:marRight w:val="0"/>
                      <w:marTop w:val="0"/>
                      <w:marBottom w:val="0"/>
                      <w:divBdr>
                        <w:top w:val="none" w:sz="0" w:space="0" w:color="auto"/>
                        <w:left w:val="none" w:sz="0" w:space="0" w:color="auto"/>
                        <w:bottom w:val="none" w:sz="0" w:space="0" w:color="auto"/>
                        <w:right w:val="none" w:sz="0" w:space="0" w:color="auto"/>
                      </w:divBdr>
                      <w:divsChild>
                        <w:div w:id="1452162770">
                          <w:marLeft w:val="0"/>
                          <w:marRight w:val="0"/>
                          <w:marTop w:val="0"/>
                          <w:marBottom w:val="0"/>
                          <w:divBdr>
                            <w:top w:val="none" w:sz="0" w:space="0" w:color="auto"/>
                            <w:left w:val="none" w:sz="0" w:space="0" w:color="auto"/>
                            <w:bottom w:val="none" w:sz="0" w:space="0" w:color="auto"/>
                            <w:right w:val="none" w:sz="0" w:space="0" w:color="auto"/>
                          </w:divBdr>
                          <w:divsChild>
                            <w:div w:id="652490498">
                              <w:marLeft w:val="0"/>
                              <w:marRight w:val="0"/>
                              <w:marTop w:val="0"/>
                              <w:marBottom w:val="0"/>
                              <w:divBdr>
                                <w:top w:val="none" w:sz="0" w:space="0" w:color="auto"/>
                                <w:left w:val="none" w:sz="0" w:space="0" w:color="auto"/>
                                <w:bottom w:val="none" w:sz="0" w:space="0" w:color="auto"/>
                                <w:right w:val="none" w:sz="0" w:space="0" w:color="auto"/>
                              </w:divBdr>
                              <w:divsChild>
                                <w:div w:id="10538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043">
                      <w:marLeft w:val="300"/>
                      <w:marRight w:val="0"/>
                      <w:marTop w:val="0"/>
                      <w:marBottom w:val="0"/>
                      <w:divBdr>
                        <w:top w:val="none" w:sz="0" w:space="0" w:color="auto"/>
                        <w:left w:val="none" w:sz="0" w:space="0" w:color="auto"/>
                        <w:bottom w:val="none" w:sz="0" w:space="0" w:color="auto"/>
                        <w:right w:val="none" w:sz="0" w:space="0" w:color="auto"/>
                      </w:divBdr>
                      <w:divsChild>
                        <w:div w:id="727074241">
                          <w:marLeft w:val="0"/>
                          <w:marRight w:val="0"/>
                          <w:marTop w:val="0"/>
                          <w:marBottom w:val="0"/>
                          <w:divBdr>
                            <w:top w:val="none" w:sz="0" w:space="0" w:color="auto"/>
                            <w:left w:val="none" w:sz="0" w:space="0" w:color="auto"/>
                            <w:bottom w:val="none" w:sz="0" w:space="0" w:color="auto"/>
                            <w:right w:val="none" w:sz="0" w:space="0" w:color="auto"/>
                          </w:divBdr>
                          <w:divsChild>
                            <w:div w:id="3785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6160">
      <w:bodyDiv w:val="1"/>
      <w:marLeft w:val="0"/>
      <w:marRight w:val="0"/>
      <w:marTop w:val="0"/>
      <w:marBottom w:val="0"/>
      <w:divBdr>
        <w:top w:val="none" w:sz="0" w:space="0" w:color="auto"/>
        <w:left w:val="none" w:sz="0" w:space="0" w:color="auto"/>
        <w:bottom w:val="none" w:sz="0" w:space="0" w:color="auto"/>
        <w:right w:val="none" w:sz="0" w:space="0" w:color="auto"/>
      </w:divBdr>
      <w:divsChild>
        <w:div w:id="359866510">
          <w:marLeft w:val="0"/>
          <w:marRight w:val="0"/>
          <w:marTop w:val="0"/>
          <w:marBottom w:val="0"/>
          <w:divBdr>
            <w:top w:val="none" w:sz="0" w:space="0" w:color="auto"/>
            <w:left w:val="none" w:sz="0" w:space="0" w:color="auto"/>
            <w:bottom w:val="none" w:sz="0" w:space="0" w:color="auto"/>
            <w:right w:val="none" w:sz="0" w:space="0" w:color="auto"/>
          </w:divBdr>
          <w:divsChild>
            <w:div w:id="996767579">
              <w:marLeft w:val="0"/>
              <w:marRight w:val="0"/>
              <w:marTop w:val="0"/>
              <w:marBottom w:val="0"/>
              <w:divBdr>
                <w:top w:val="none" w:sz="0" w:space="0" w:color="auto"/>
                <w:left w:val="none" w:sz="0" w:space="0" w:color="auto"/>
                <w:bottom w:val="none" w:sz="0" w:space="0" w:color="auto"/>
                <w:right w:val="none" w:sz="0" w:space="0" w:color="auto"/>
              </w:divBdr>
              <w:divsChild>
                <w:div w:id="1462841205">
                  <w:marLeft w:val="-300"/>
                  <w:marRight w:val="0"/>
                  <w:marTop w:val="0"/>
                  <w:marBottom w:val="0"/>
                  <w:divBdr>
                    <w:top w:val="none" w:sz="0" w:space="0" w:color="auto"/>
                    <w:left w:val="none" w:sz="0" w:space="0" w:color="auto"/>
                    <w:bottom w:val="none" w:sz="0" w:space="0" w:color="auto"/>
                    <w:right w:val="none" w:sz="0" w:space="0" w:color="auto"/>
                  </w:divBdr>
                  <w:divsChild>
                    <w:div w:id="332951193">
                      <w:marLeft w:val="300"/>
                      <w:marRight w:val="0"/>
                      <w:marTop w:val="0"/>
                      <w:marBottom w:val="0"/>
                      <w:divBdr>
                        <w:top w:val="none" w:sz="0" w:space="0" w:color="auto"/>
                        <w:left w:val="none" w:sz="0" w:space="0" w:color="auto"/>
                        <w:bottom w:val="none" w:sz="0" w:space="0" w:color="auto"/>
                        <w:right w:val="none" w:sz="0" w:space="0" w:color="auto"/>
                      </w:divBdr>
                      <w:divsChild>
                        <w:div w:id="197596045">
                          <w:marLeft w:val="-300"/>
                          <w:marRight w:val="0"/>
                          <w:marTop w:val="0"/>
                          <w:marBottom w:val="0"/>
                          <w:divBdr>
                            <w:top w:val="none" w:sz="0" w:space="0" w:color="auto"/>
                            <w:left w:val="none" w:sz="0" w:space="0" w:color="auto"/>
                            <w:bottom w:val="none" w:sz="0" w:space="0" w:color="auto"/>
                            <w:right w:val="none" w:sz="0" w:space="0" w:color="auto"/>
                          </w:divBdr>
                          <w:divsChild>
                            <w:div w:id="1915502693">
                              <w:marLeft w:val="300"/>
                              <w:marRight w:val="0"/>
                              <w:marTop w:val="0"/>
                              <w:marBottom w:val="300"/>
                              <w:divBdr>
                                <w:top w:val="none" w:sz="0" w:space="0" w:color="auto"/>
                                <w:left w:val="none" w:sz="0" w:space="0" w:color="auto"/>
                                <w:bottom w:val="none" w:sz="0" w:space="0" w:color="auto"/>
                                <w:right w:val="none" w:sz="0" w:space="0" w:color="auto"/>
                              </w:divBdr>
                              <w:divsChild>
                                <w:div w:id="780757906">
                                  <w:marLeft w:val="0"/>
                                  <w:marRight w:val="0"/>
                                  <w:marTop w:val="0"/>
                                  <w:marBottom w:val="0"/>
                                  <w:divBdr>
                                    <w:top w:val="single" w:sz="6" w:space="8" w:color="CCCCCC"/>
                                    <w:left w:val="single" w:sz="6" w:space="19" w:color="CCCCCC"/>
                                    <w:bottom w:val="single" w:sz="6" w:space="8" w:color="CCCCCC"/>
                                    <w:right w:val="single" w:sz="6" w:space="19" w:color="CCCCCC"/>
                                  </w:divBdr>
                                  <w:divsChild>
                                    <w:div w:id="574704763">
                                      <w:marLeft w:val="0"/>
                                      <w:marRight w:val="0"/>
                                      <w:marTop w:val="0"/>
                                      <w:marBottom w:val="0"/>
                                      <w:divBdr>
                                        <w:top w:val="none" w:sz="0" w:space="0" w:color="auto"/>
                                        <w:left w:val="none" w:sz="0" w:space="0" w:color="auto"/>
                                        <w:bottom w:val="none" w:sz="0" w:space="0" w:color="auto"/>
                                        <w:right w:val="none" w:sz="0" w:space="0" w:color="auto"/>
                                      </w:divBdr>
                                      <w:divsChild>
                                        <w:div w:id="137501155">
                                          <w:marLeft w:val="0"/>
                                          <w:marRight w:val="0"/>
                                          <w:marTop w:val="0"/>
                                          <w:marBottom w:val="0"/>
                                          <w:divBdr>
                                            <w:top w:val="none" w:sz="0" w:space="0" w:color="auto"/>
                                            <w:left w:val="none" w:sz="0" w:space="0" w:color="auto"/>
                                            <w:bottom w:val="none" w:sz="0" w:space="0" w:color="auto"/>
                                            <w:right w:val="none" w:sz="0" w:space="0" w:color="auto"/>
                                          </w:divBdr>
                                          <w:divsChild>
                                            <w:div w:id="159143085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892">
                      <w:marLeft w:val="300"/>
                      <w:marRight w:val="0"/>
                      <w:marTop w:val="0"/>
                      <w:marBottom w:val="0"/>
                      <w:divBdr>
                        <w:top w:val="none" w:sz="0" w:space="0" w:color="auto"/>
                        <w:left w:val="none" w:sz="0" w:space="0" w:color="auto"/>
                        <w:bottom w:val="none" w:sz="0" w:space="0" w:color="auto"/>
                        <w:right w:val="none" w:sz="0" w:space="0" w:color="auto"/>
                      </w:divBdr>
                      <w:divsChild>
                        <w:div w:id="496189407">
                          <w:marLeft w:val="-300"/>
                          <w:marRight w:val="0"/>
                          <w:marTop w:val="0"/>
                          <w:marBottom w:val="0"/>
                          <w:divBdr>
                            <w:top w:val="none" w:sz="0" w:space="0" w:color="auto"/>
                            <w:left w:val="none" w:sz="0" w:space="0" w:color="auto"/>
                            <w:bottom w:val="none" w:sz="0" w:space="0" w:color="auto"/>
                            <w:right w:val="none" w:sz="0" w:space="0" w:color="auto"/>
                          </w:divBdr>
                          <w:divsChild>
                            <w:div w:id="1969816857">
                              <w:marLeft w:val="300"/>
                              <w:marRight w:val="0"/>
                              <w:marTop w:val="0"/>
                              <w:marBottom w:val="0"/>
                              <w:divBdr>
                                <w:top w:val="none" w:sz="0" w:space="0" w:color="auto"/>
                                <w:left w:val="none" w:sz="0" w:space="0" w:color="auto"/>
                                <w:bottom w:val="none" w:sz="0" w:space="0" w:color="auto"/>
                                <w:right w:val="none" w:sz="0" w:space="0" w:color="auto"/>
                              </w:divBdr>
                              <w:divsChild>
                                <w:div w:id="474874376">
                                  <w:marLeft w:val="0"/>
                                  <w:marRight w:val="0"/>
                                  <w:marTop w:val="0"/>
                                  <w:marBottom w:val="225"/>
                                  <w:divBdr>
                                    <w:top w:val="none" w:sz="0" w:space="0" w:color="auto"/>
                                    <w:left w:val="none" w:sz="0" w:space="0" w:color="auto"/>
                                    <w:bottom w:val="none" w:sz="0" w:space="0" w:color="auto"/>
                                    <w:right w:val="none" w:sz="0" w:space="0" w:color="auto"/>
                                  </w:divBdr>
                                  <w:divsChild>
                                    <w:div w:id="871189463">
                                      <w:marLeft w:val="0"/>
                                      <w:marRight w:val="0"/>
                                      <w:marTop w:val="0"/>
                                      <w:marBottom w:val="0"/>
                                      <w:divBdr>
                                        <w:top w:val="none" w:sz="0" w:space="0" w:color="auto"/>
                                        <w:left w:val="none" w:sz="0" w:space="0" w:color="auto"/>
                                        <w:bottom w:val="none" w:sz="0" w:space="0" w:color="auto"/>
                                        <w:right w:val="none" w:sz="0" w:space="0" w:color="auto"/>
                                      </w:divBdr>
                                      <w:divsChild>
                                        <w:div w:id="226232258">
                                          <w:marLeft w:val="0"/>
                                          <w:marRight w:val="0"/>
                                          <w:marTop w:val="0"/>
                                          <w:marBottom w:val="0"/>
                                          <w:divBdr>
                                            <w:top w:val="none" w:sz="0" w:space="0" w:color="auto"/>
                                            <w:left w:val="none" w:sz="0" w:space="0" w:color="auto"/>
                                            <w:bottom w:val="none" w:sz="0" w:space="0" w:color="auto"/>
                                            <w:right w:val="none" w:sz="0" w:space="0" w:color="auto"/>
                                          </w:divBdr>
                                          <w:divsChild>
                                            <w:div w:id="12489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61">
                                  <w:marLeft w:val="0"/>
                                  <w:marRight w:val="0"/>
                                  <w:marTop w:val="0"/>
                                  <w:marBottom w:val="225"/>
                                  <w:divBdr>
                                    <w:top w:val="none" w:sz="0" w:space="0" w:color="auto"/>
                                    <w:left w:val="none" w:sz="0" w:space="0" w:color="auto"/>
                                    <w:bottom w:val="none" w:sz="0" w:space="0" w:color="auto"/>
                                    <w:right w:val="none" w:sz="0" w:space="0" w:color="auto"/>
                                  </w:divBdr>
                                  <w:divsChild>
                                    <w:div w:id="1157038126">
                                      <w:marLeft w:val="0"/>
                                      <w:marRight w:val="0"/>
                                      <w:marTop w:val="0"/>
                                      <w:marBottom w:val="0"/>
                                      <w:divBdr>
                                        <w:top w:val="none" w:sz="0" w:space="0" w:color="auto"/>
                                        <w:left w:val="none" w:sz="0" w:space="0" w:color="auto"/>
                                        <w:bottom w:val="none" w:sz="0" w:space="0" w:color="auto"/>
                                        <w:right w:val="none" w:sz="0" w:space="0" w:color="auto"/>
                                      </w:divBdr>
                                      <w:divsChild>
                                        <w:div w:id="508519603">
                                          <w:marLeft w:val="0"/>
                                          <w:marRight w:val="0"/>
                                          <w:marTop w:val="0"/>
                                          <w:marBottom w:val="0"/>
                                          <w:divBdr>
                                            <w:top w:val="none" w:sz="0" w:space="0" w:color="auto"/>
                                            <w:left w:val="none" w:sz="0" w:space="0" w:color="auto"/>
                                            <w:bottom w:val="none" w:sz="0" w:space="0" w:color="auto"/>
                                            <w:right w:val="none" w:sz="0" w:space="0" w:color="auto"/>
                                          </w:divBdr>
                                          <w:divsChild>
                                            <w:div w:id="51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233342">
          <w:marLeft w:val="0"/>
          <w:marRight w:val="0"/>
          <w:marTop w:val="0"/>
          <w:marBottom w:val="0"/>
          <w:divBdr>
            <w:top w:val="single" w:sz="6" w:space="0" w:color="595959"/>
            <w:left w:val="none" w:sz="0" w:space="0" w:color="auto"/>
            <w:bottom w:val="none" w:sz="0" w:space="0" w:color="auto"/>
            <w:right w:val="none" w:sz="0" w:space="0" w:color="auto"/>
          </w:divBdr>
          <w:divsChild>
            <w:div w:id="1504855440">
              <w:marLeft w:val="0"/>
              <w:marRight w:val="0"/>
              <w:marTop w:val="0"/>
              <w:marBottom w:val="0"/>
              <w:divBdr>
                <w:top w:val="none" w:sz="0" w:space="0" w:color="auto"/>
                <w:left w:val="none" w:sz="0" w:space="0" w:color="auto"/>
                <w:bottom w:val="none" w:sz="0" w:space="0" w:color="auto"/>
                <w:right w:val="none" w:sz="0" w:space="0" w:color="auto"/>
              </w:divBdr>
              <w:divsChild>
                <w:div w:id="1952007278">
                  <w:marLeft w:val="-300"/>
                  <w:marRight w:val="0"/>
                  <w:marTop w:val="0"/>
                  <w:marBottom w:val="0"/>
                  <w:divBdr>
                    <w:top w:val="none" w:sz="0" w:space="0" w:color="auto"/>
                    <w:left w:val="none" w:sz="0" w:space="0" w:color="auto"/>
                    <w:bottom w:val="none" w:sz="0" w:space="0" w:color="auto"/>
                    <w:right w:val="none" w:sz="0" w:space="0" w:color="auto"/>
                  </w:divBdr>
                  <w:divsChild>
                    <w:div w:id="1794669152">
                      <w:marLeft w:val="300"/>
                      <w:marRight w:val="0"/>
                      <w:marTop w:val="0"/>
                      <w:marBottom w:val="0"/>
                      <w:divBdr>
                        <w:top w:val="none" w:sz="0" w:space="0" w:color="auto"/>
                        <w:left w:val="none" w:sz="0" w:space="0" w:color="auto"/>
                        <w:bottom w:val="none" w:sz="0" w:space="0" w:color="auto"/>
                        <w:right w:val="none" w:sz="0" w:space="0" w:color="auto"/>
                      </w:divBdr>
                      <w:divsChild>
                        <w:div w:id="2036956158">
                          <w:marLeft w:val="0"/>
                          <w:marRight w:val="0"/>
                          <w:marTop w:val="0"/>
                          <w:marBottom w:val="0"/>
                          <w:divBdr>
                            <w:top w:val="none" w:sz="0" w:space="0" w:color="auto"/>
                            <w:left w:val="none" w:sz="0" w:space="0" w:color="auto"/>
                            <w:bottom w:val="none" w:sz="0" w:space="0" w:color="auto"/>
                            <w:right w:val="none" w:sz="0" w:space="0" w:color="auto"/>
                          </w:divBdr>
                          <w:divsChild>
                            <w:div w:id="963465445">
                              <w:marLeft w:val="0"/>
                              <w:marRight w:val="0"/>
                              <w:marTop w:val="0"/>
                              <w:marBottom w:val="0"/>
                              <w:divBdr>
                                <w:top w:val="none" w:sz="0" w:space="0" w:color="auto"/>
                                <w:left w:val="none" w:sz="0" w:space="0" w:color="auto"/>
                                <w:bottom w:val="none" w:sz="0" w:space="0" w:color="auto"/>
                                <w:right w:val="none" w:sz="0" w:space="0" w:color="auto"/>
                              </w:divBdr>
                              <w:divsChild>
                                <w:div w:id="1093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0187">
                      <w:marLeft w:val="300"/>
                      <w:marRight w:val="0"/>
                      <w:marTop w:val="0"/>
                      <w:marBottom w:val="0"/>
                      <w:divBdr>
                        <w:top w:val="none" w:sz="0" w:space="0" w:color="auto"/>
                        <w:left w:val="none" w:sz="0" w:space="0" w:color="auto"/>
                        <w:bottom w:val="none" w:sz="0" w:space="0" w:color="auto"/>
                        <w:right w:val="none" w:sz="0" w:space="0" w:color="auto"/>
                      </w:divBdr>
                      <w:divsChild>
                        <w:div w:id="1039357569">
                          <w:marLeft w:val="0"/>
                          <w:marRight w:val="0"/>
                          <w:marTop w:val="0"/>
                          <w:marBottom w:val="0"/>
                          <w:divBdr>
                            <w:top w:val="none" w:sz="0" w:space="0" w:color="auto"/>
                            <w:left w:val="none" w:sz="0" w:space="0" w:color="auto"/>
                            <w:bottom w:val="none" w:sz="0" w:space="0" w:color="auto"/>
                            <w:right w:val="none" w:sz="0" w:space="0" w:color="auto"/>
                          </w:divBdr>
                          <w:divsChild>
                            <w:div w:id="1400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3A82-BE20-4BD2-94E5-FEED2D54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656</Words>
  <Characters>3611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UTP-F31</dc:creator>
  <cp:keywords/>
  <dc:description/>
  <cp:lastModifiedBy>Ermelina</cp:lastModifiedBy>
  <cp:revision>13</cp:revision>
  <dcterms:created xsi:type="dcterms:W3CDTF">2020-04-05T07:03:00Z</dcterms:created>
  <dcterms:modified xsi:type="dcterms:W3CDTF">2020-04-05T09:07:00Z</dcterms:modified>
</cp:coreProperties>
</file>