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6D972" w14:textId="7A311888" w:rsidR="00B43755" w:rsidRDefault="00B43755" w:rsidP="00B43755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t xml:space="preserve">Guía de aprendizaje </w:t>
      </w:r>
      <w:r w:rsidR="00CB60BD">
        <w:rPr>
          <w:rFonts w:eastAsia="Times New Roman" w:cs="Arial"/>
          <w:b/>
          <w:sz w:val="32"/>
          <w:szCs w:val="32"/>
          <w:u w:val="single"/>
          <w:lang w:val="es-CL"/>
        </w:rPr>
        <w:t xml:space="preserve">semana </w:t>
      </w:r>
      <w:r w:rsidR="000554B3">
        <w:rPr>
          <w:rFonts w:eastAsia="Times New Roman" w:cs="Arial"/>
          <w:b/>
          <w:sz w:val="32"/>
          <w:szCs w:val="32"/>
          <w:u w:val="single"/>
          <w:lang w:val="es-CL"/>
        </w:rPr>
        <w:t>1</w:t>
      </w:r>
      <w:r w:rsidR="00A9262F">
        <w:rPr>
          <w:rFonts w:eastAsia="Times New Roman" w:cs="Arial"/>
          <w:b/>
          <w:sz w:val="32"/>
          <w:szCs w:val="32"/>
          <w:u w:val="single"/>
          <w:lang w:val="es-CL"/>
        </w:rPr>
        <w:t>5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2607"/>
        <w:gridCol w:w="2105"/>
        <w:gridCol w:w="2648"/>
      </w:tblGrid>
      <w:tr w:rsidR="00B43755" w:rsidRPr="009E3502" w14:paraId="527060E8" w14:textId="77777777" w:rsidTr="00554D28">
        <w:trPr>
          <w:trHeight w:val="24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AF94" w14:textId="77777777" w:rsidR="00B43755" w:rsidRPr="009E3502" w:rsidRDefault="00B43755" w:rsidP="00554D28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66FC" w14:textId="77777777" w:rsidR="00B43755" w:rsidRPr="009E3502" w:rsidRDefault="00B43755" w:rsidP="00554D28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77715" w14:textId="7E60062C" w:rsidR="00B43755" w:rsidRPr="009E3502" w:rsidRDefault="00B43755" w:rsidP="00554D28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     </w:t>
            </w:r>
            <w:r>
              <w:rPr>
                <w:szCs w:val="28"/>
                <w:lang w:val="es-CL" w:eastAsia="es-CL"/>
              </w:rPr>
              <w:t xml:space="preserve"> </w:t>
            </w:r>
            <w:r w:rsidR="000554B3">
              <w:rPr>
                <w:szCs w:val="28"/>
                <w:lang w:val="es-CL" w:eastAsia="es-CL"/>
              </w:rPr>
              <w:t>8º</w:t>
            </w:r>
            <w:r>
              <w:rPr>
                <w:szCs w:val="28"/>
                <w:lang w:val="es-CL" w:eastAsia="es-CL"/>
              </w:rPr>
              <w:t xml:space="preserve"> año A</w:t>
            </w:r>
            <w:r w:rsidRPr="009E3502">
              <w:rPr>
                <w:szCs w:val="28"/>
                <w:lang w:val="es-CL" w:eastAsia="es-CL"/>
              </w:rPr>
              <w:t xml:space="preserve"> </w:t>
            </w:r>
          </w:p>
        </w:tc>
      </w:tr>
      <w:tr w:rsidR="00B43755" w:rsidRPr="009E3502" w14:paraId="28C9E6F7" w14:textId="77777777" w:rsidTr="00554D28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7CEC" w14:textId="77777777" w:rsidR="00B43755" w:rsidRPr="009E3502" w:rsidRDefault="00B43755" w:rsidP="00554D28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F3F00" w14:textId="77777777" w:rsidR="00B43755" w:rsidRPr="009E3502" w:rsidRDefault="00B43755" w:rsidP="00554D28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0D7F7" w14:textId="6FE6CD99" w:rsidR="00B43755" w:rsidRPr="009E3502" w:rsidRDefault="00B43755" w:rsidP="00554D28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</w:t>
            </w:r>
            <w:r w:rsidR="00A9262F">
              <w:rPr>
                <w:szCs w:val="28"/>
                <w:lang w:val="es-CL" w:eastAsia="es-CL"/>
              </w:rPr>
              <w:t>13</w:t>
            </w:r>
            <w:r>
              <w:rPr>
                <w:szCs w:val="28"/>
                <w:lang w:val="es-CL" w:eastAsia="es-CL"/>
              </w:rPr>
              <w:t xml:space="preserve"> al </w:t>
            </w:r>
            <w:r w:rsidR="00BE2428">
              <w:rPr>
                <w:szCs w:val="28"/>
                <w:lang w:val="es-CL" w:eastAsia="es-CL"/>
              </w:rPr>
              <w:t>1</w:t>
            </w:r>
            <w:r w:rsidR="00A9262F">
              <w:rPr>
                <w:szCs w:val="28"/>
                <w:lang w:val="es-CL" w:eastAsia="es-CL"/>
              </w:rPr>
              <w:t>7</w:t>
            </w:r>
            <w:r w:rsidR="000554B3">
              <w:rPr>
                <w:szCs w:val="28"/>
                <w:lang w:val="es-CL" w:eastAsia="es-CL"/>
              </w:rPr>
              <w:t xml:space="preserve"> de julio</w:t>
            </w:r>
          </w:p>
        </w:tc>
      </w:tr>
      <w:tr w:rsidR="00B43755" w:rsidRPr="009E3502" w14:paraId="1D9986CE" w14:textId="77777777" w:rsidTr="00554D28">
        <w:trPr>
          <w:trHeight w:val="374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E491A" w14:textId="75B321F2" w:rsidR="00B43755" w:rsidRPr="009E3502" w:rsidRDefault="00B43755" w:rsidP="00554D28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Unidad: </w:t>
            </w:r>
            <w:r w:rsidR="00FA6752">
              <w:rPr>
                <w:b/>
                <w:szCs w:val="28"/>
                <w:lang w:val="es-CL" w:eastAsia="es-CL"/>
              </w:rPr>
              <w:t>2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4D34" w14:textId="44D9D03A" w:rsidR="00B43755" w:rsidRPr="009E3502" w:rsidRDefault="00B43755" w:rsidP="00554D28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B43755" w:rsidRPr="009E3502" w14:paraId="41508A35" w14:textId="77777777" w:rsidTr="00554D28">
        <w:trPr>
          <w:trHeight w:val="38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D5482E" w14:textId="136EA7C5" w:rsidR="00B43755" w:rsidRPr="009E3502" w:rsidRDefault="00B43755" w:rsidP="00554D28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O.A.</w:t>
            </w:r>
            <w:r w:rsidR="000554B3">
              <w:rPr>
                <w:b/>
                <w:szCs w:val="28"/>
                <w:lang w:val="es-CL" w:eastAsia="es-CL"/>
              </w:rPr>
              <w:t>P.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E129" w14:textId="1B09A445" w:rsidR="00B43755" w:rsidRPr="000554B3" w:rsidRDefault="000554B3" w:rsidP="00554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lang w:eastAsia="es-CL"/>
              </w:rPr>
            </w:pPr>
            <w:r w:rsidRPr="000554B3">
              <w:rPr>
                <w:rFonts w:ascii="Times New Roman" w:hAnsi="Times New Roman"/>
                <w:iCs/>
                <w:lang w:eastAsia="es-CL"/>
              </w:rPr>
              <w:t>8</w:t>
            </w:r>
            <w:r w:rsidR="00A9262F">
              <w:rPr>
                <w:rFonts w:ascii="Times New Roman" w:hAnsi="Times New Roman"/>
                <w:iCs/>
                <w:lang w:eastAsia="es-CL"/>
              </w:rPr>
              <w:t xml:space="preserve"> Formular una interpretación de los textos literarios leídos, siendo coherentes con su análisis.</w:t>
            </w:r>
          </w:p>
        </w:tc>
      </w:tr>
      <w:tr w:rsidR="00B43755" w:rsidRPr="009E3502" w14:paraId="3AC7288A" w14:textId="77777777" w:rsidTr="00554D28">
        <w:trPr>
          <w:trHeight w:val="382"/>
        </w:trPr>
        <w:tc>
          <w:tcPr>
            <w:tcW w:w="8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2E275" w14:textId="77777777" w:rsidR="00B43755" w:rsidRPr="009E3502" w:rsidRDefault="00B43755" w:rsidP="00554D28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Habilidad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6CC2" w14:textId="6E4A5AEE" w:rsidR="00B43755" w:rsidRPr="0094646D" w:rsidRDefault="00B43755" w:rsidP="00554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372F29"/>
                <w:lang w:val="es-CL" w:eastAsia="es-CL"/>
              </w:rPr>
            </w:pPr>
            <w:r>
              <w:rPr>
                <w:rFonts w:ascii="Times New Roman" w:hAnsi="Times New Roman"/>
                <w:color w:val="372F29"/>
                <w:lang w:val="es-CL" w:eastAsia="es-CL"/>
              </w:rPr>
              <w:t xml:space="preserve">Comprender, </w:t>
            </w:r>
            <w:r w:rsidR="000554B3">
              <w:rPr>
                <w:rFonts w:ascii="Times New Roman" w:hAnsi="Times New Roman"/>
                <w:color w:val="372F29"/>
                <w:lang w:val="es-CL" w:eastAsia="es-CL"/>
              </w:rPr>
              <w:t>Reflexionar</w:t>
            </w:r>
          </w:p>
        </w:tc>
      </w:tr>
      <w:tr w:rsidR="00B43755" w:rsidRPr="009E3502" w14:paraId="5A9B6C95" w14:textId="77777777" w:rsidTr="00554D28">
        <w:trPr>
          <w:trHeight w:val="58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1CB7" w14:textId="77777777" w:rsidR="00B43755" w:rsidRPr="009E3502" w:rsidRDefault="00B43755" w:rsidP="00554D28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93F24" w14:textId="77777777" w:rsidR="00B43755" w:rsidRPr="009E3502" w:rsidRDefault="00B43755" w:rsidP="00554D28">
            <w:pPr>
              <w:spacing w:after="0" w:line="252" w:lineRule="auto"/>
              <w:rPr>
                <w:szCs w:val="28"/>
                <w:lang w:val="es-CL" w:eastAsia="es-CL"/>
              </w:rPr>
            </w:pPr>
            <w:r>
              <w:rPr>
                <w:szCs w:val="28"/>
                <w:lang w:val="es-CL" w:eastAsia="es-CL"/>
              </w:rPr>
              <w:t>Oriana Salinas Sanhueza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83DCB" w14:textId="77777777" w:rsidR="00B43755" w:rsidRPr="009E3502" w:rsidRDefault="00B43755" w:rsidP="00554D28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Asignatura: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75603" w14:textId="4A130CCB" w:rsidR="00B43755" w:rsidRPr="009E3502" w:rsidRDefault="00B43755" w:rsidP="00554D28">
            <w:pPr>
              <w:spacing w:after="0" w:line="252" w:lineRule="auto"/>
              <w:rPr>
                <w:szCs w:val="28"/>
                <w:lang w:val="es-CL" w:eastAsia="es-CL"/>
              </w:rPr>
            </w:pPr>
            <w:r>
              <w:rPr>
                <w:szCs w:val="28"/>
                <w:lang w:val="es-CL" w:eastAsia="es-CL"/>
              </w:rPr>
              <w:t>Lengu</w:t>
            </w:r>
            <w:r w:rsidR="00AB0F44">
              <w:rPr>
                <w:szCs w:val="28"/>
                <w:lang w:val="es-CL" w:eastAsia="es-CL"/>
              </w:rPr>
              <w:t>a y Literatura</w:t>
            </w:r>
          </w:p>
        </w:tc>
      </w:tr>
    </w:tbl>
    <w:p w14:paraId="35281C2E" w14:textId="115246A3" w:rsidR="00010996" w:rsidRDefault="000B777E" w:rsidP="00B43755">
      <w:pPr>
        <w:rPr>
          <w:rFonts w:ascii="Arial" w:hAnsi="Arial" w:cs="Arial"/>
          <w:b/>
          <w:bCs/>
          <w:sz w:val="24"/>
          <w:szCs w:val="24"/>
        </w:rPr>
      </w:pPr>
      <w:r w:rsidRPr="000B777E">
        <w:rPr>
          <w:rFonts w:ascii="Optima-Regular" w:eastAsiaTheme="minorHAnsi" w:hAnsi="Optima-Regular" w:cs="Optima-Regular"/>
          <w:noProof/>
          <w:sz w:val="26"/>
          <w:szCs w:val="26"/>
          <w:lang w:val="es-CL"/>
        </w:rPr>
        <w:drawing>
          <wp:anchor distT="0" distB="0" distL="114300" distR="114300" simplePos="0" relativeHeight="251664384" behindDoc="0" locked="0" layoutInCell="1" allowOverlap="1" wp14:anchorId="19BFAF48" wp14:editId="57B19AD2">
            <wp:simplePos x="0" y="0"/>
            <wp:positionH relativeFrom="column">
              <wp:posOffset>377190</wp:posOffset>
            </wp:positionH>
            <wp:positionV relativeFrom="paragraph">
              <wp:posOffset>221615</wp:posOffset>
            </wp:positionV>
            <wp:extent cx="4800600" cy="31877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2A2" w:rsidRPr="000F32A2">
        <w:rPr>
          <w:rFonts w:ascii="Arial" w:hAnsi="Arial" w:cs="Arial"/>
          <w:b/>
          <w:bCs/>
          <w:sz w:val="24"/>
          <w:szCs w:val="24"/>
        </w:rPr>
        <w:t>I.- Lee el siguiente texto</w:t>
      </w:r>
    </w:p>
    <w:p w14:paraId="6C3F45E2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1D91E205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76EFEDBC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6BF1887A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22B8A7C2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5F20CCF0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55D89AF7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1A693EDC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7531D411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3638817D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2D7BBC1B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44033874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01AF0BC6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03EAA753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186B2361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60FEA43F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459C2798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4A3DCDC4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1EBF5EE2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73C1945B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20DE2B06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5ECFE19F" w14:textId="77777777" w:rsidR="00425C12" w:rsidRDefault="00425C12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49F211E8" w14:textId="26B9624A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India es un país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milenario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, rico en historia, donde los hombres sienten un gran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amor por la tradición, por el pasado, el que no muere. Allí las religiones, en las que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pululan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, literalmente, las más extrañas y variadas divinidades, constituyen una mitología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complicada y de mucho colorido. Unas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bienhechoras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y otras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maléficas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interfieren a su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antojo en los asuntos mundanos. Aquí radica la importancia de sus creencias.</w:t>
      </w:r>
    </w:p>
    <w:p w14:paraId="2CCA121A" w14:textId="75D8FBF6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>De origen antiquísimo (ss. XV-XII a. de C.), la literatura india ofrece desde el principio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una producción voluminosa de obras de alto valor, escritas en diversos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dialectos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,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donde el tema religioso es el preponderante. De estos textos hemos elegido uno de gran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significación en la historia de este país.</w:t>
      </w:r>
    </w:p>
    <w:p w14:paraId="5F254D8E" w14:textId="77777777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La bajada del río Ganges</w:t>
      </w:r>
    </w:p>
    <w:p w14:paraId="4C154F41" w14:textId="3E8533BC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En tiempos remotos vivía en India un gran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asceta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y sabio llamado </w:t>
      </w:r>
      <w:proofErr w:type="spellStart"/>
      <w:r w:rsidRPr="00EC1691">
        <w:rPr>
          <w:rFonts w:ascii="Arial" w:eastAsiaTheme="minorHAnsi" w:hAnsi="Arial" w:cs="Arial"/>
          <w:sz w:val="20"/>
          <w:szCs w:val="20"/>
          <w:lang w:val="es-CL"/>
        </w:rPr>
        <w:t>Agastia</w:t>
      </w:r>
      <w:proofErr w:type="spellEnd"/>
      <w:r w:rsidRPr="00EC1691">
        <w:rPr>
          <w:rFonts w:ascii="Arial" w:eastAsiaTheme="minorHAnsi" w:hAnsi="Arial" w:cs="Arial"/>
          <w:sz w:val="20"/>
          <w:szCs w:val="20"/>
          <w:lang w:val="es-CL"/>
        </w:rPr>
        <w:t>. Había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edificado de tal manera su voluntad, que podía realizar los mayores milagros. Por ejemplo,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cuando los montes </w:t>
      </w:r>
      <w:proofErr w:type="spellStart"/>
      <w:r w:rsidRPr="00EC1691">
        <w:rPr>
          <w:rFonts w:ascii="Arial" w:eastAsiaTheme="minorHAnsi" w:hAnsi="Arial" w:cs="Arial"/>
          <w:sz w:val="20"/>
          <w:szCs w:val="20"/>
          <w:lang w:val="es-CL"/>
        </w:rPr>
        <w:t>Vindhyas</w:t>
      </w:r>
      <w:proofErr w:type="spellEnd"/>
      <w:r w:rsidRPr="00EC1691">
        <w:rPr>
          <w:rFonts w:ascii="Arial" w:eastAsiaTheme="minorHAnsi" w:hAnsi="Arial" w:cs="Arial"/>
          <w:sz w:val="20"/>
          <w:szCs w:val="20"/>
          <w:lang w:val="es-CL"/>
        </w:rPr>
        <w:t>, en un acceso de orgullo, se habían</w:t>
      </w:r>
      <w:r>
        <w:rPr>
          <w:rFonts w:ascii="Optima-Regular" w:eastAsiaTheme="minorHAnsi" w:hAnsi="Optima-Regular" w:cs="Optima-Regular"/>
          <w:sz w:val="26"/>
          <w:szCs w:val="26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agrandado tanto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que oscurecieron el sol, él, con la fuerza de su voluntad, fue capaz de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doblegarlos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; los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humilló y obligó a postrarse ante él, con lo cual salvó al mundo.</w:t>
      </w:r>
    </w:p>
    <w:p w14:paraId="089608E3" w14:textId="09FC8AAF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>También era enorme la cabida de su estómago, tanto que un buen día se tragó un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demonio entero que había venido a tentarlo, bajo forma de cordero, y lo había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digerido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en un abrir y cerrar de ojos.</w:t>
      </w:r>
    </w:p>
    <w:p w14:paraId="78B1E243" w14:textId="7EE73341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>Orgulloso de ello, quiso probar su fuerza digestiva realizando algo grandioso: un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buen día se bebió toda el agua de los ríos que había en India, con sus peces y todo lo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que contenía. Sus intenciones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lastRenderedPageBreak/>
        <w:t>eran buenas; había sabido que de noche salían de esta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agua demonios para tentar a los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anacoretas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que oraban y meditaban sobre las verdades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eternas a las orillas de los ríos. Al desaparecer el agua, desaparecían esos demonios que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se ocultaban en las profundidades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acuosas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. Pero su acción tuvo un efecto que no había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previsto y es que los hombres y animales se quedaron sin el agua necesaria para vivir.</w:t>
      </w:r>
    </w:p>
    <w:p w14:paraId="113374D5" w14:textId="77777777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20C5286A" w14:textId="1C0CCDF5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>Para remediar esta tremenda calamidad fue preciso recurrir a otro santo asceta, el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piadoso rey </w:t>
      </w:r>
      <w:proofErr w:type="spellStart"/>
      <w:r w:rsidRPr="00EC1691">
        <w:rPr>
          <w:rFonts w:ascii="Arial" w:eastAsiaTheme="minorHAnsi" w:hAnsi="Arial" w:cs="Arial"/>
          <w:sz w:val="20"/>
          <w:szCs w:val="20"/>
          <w:lang w:val="es-CL"/>
        </w:rPr>
        <w:t>Bagirata</w:t>
      </w:r>
      <w:proofErr w:type="spellEnd"/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. Desde hacía tiempo, </w:t>
      </w:r>
      <w:proofErr w:type="spellStart"/>
      <w:r w:rsidRPr="00EC1691">
        <w:rPr>
          <w:rFonts w:ascii="Arial" w:eastAsiaTheme="minorHAnsi" w:hAnsi="Arial" w:cs="Arial"/>
          <w:sz w:val="20"/>
          <w:szCs w:val="20"/>
          <w:lang w:val="es-CL"/>
        </w:rPr>
        <w:t>Bagirata</w:t>
      </w:r>
      <w:proofErr w:type="spellEnd"/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había confiado el gobierno de su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reino a sus ministros y se había retirado a un santuario famoso, consagrado al dios Shiva,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donde hacía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austeras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penitencias. Durante cien años, por medio de la meditación,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ayunos y tormentos físicos, acumuló una energía sobrehumana.</w:t>
      </w:r>
    </w:p>
    <w:p w14:paraId="4F68ED9B" w14:textId="23C751FA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>Para dar idea de ella, basta con saber que era capaz de estarse 10 días enteros sin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comer ni dormir; podía permanecer largo tiempo con los brazos levantados mientras 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su alrededor ardían cuatro enormes braseros situados en dirección a los puntos cardinales,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a cuyo calor se unían el del sol, muy fuerte al sur de India, donde estaba ubicado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el santuario.</w:t>
      </w:r>
    </w:p>
    <w:p w14:paraId="78832272" w14:textId="3CBFF421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>El dios Brahma, satisfecho de este fervor ascético, se le presentó una vez personalmente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y le prometió que le daría lo que quisiera pedir. Y cuando ocurrió aquella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calamidad, el rey </w:t>
      </w:r>
      <w:proofErr w:type="spellStart"/>
      <w:r w:rsidRPr="00EC1691">
        <w:rPr>
          <w:rFonts w:ascii="Arial" w:eastAsiaTheme="minorHAnsi" w:hAnsi="Arial" w:cs="Arial"/>
          <w:sz w:val="20"/>
          <w:szCs w:val="20"/>
          <w:lang w:val="es-CL"/>
        </w:rPr>
        <w:t>Bagirata</w:t>
      </w:r>
      <w:proofErr w:type="spellEnd"/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le pidió al dios nada menos que, para que el suelo de India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tuviese un poco de agua, hiciera bajar desde el cielo al río Ganges.</w:t>
      </w:r>
    </w:p>
    <w:p w14:paraId="7392076E" w14:textId="1442CDB8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>En aquellos tiempos, el Ganges era un río del cielo. Hacerlo bajar a la tierra no era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cosa fácil, ni siquiera para Brahma, pues necesitaba el consentimiento del dios Shiva. El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enorme y sin límites peso del Ganges era tan grande, que si sus aguas caían directamente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sobre la tierra habrían podido romper la corteza terrestre. Para amortiguar el golpe era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preciso que alguien recibiese sobre su cuerpo el ímpetu de la cascada, y el único que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podía conseguirlo con éxito era Shiva. Brahma le prometió al rey </w:t>
      </w:r>
      <w:proofErr w:type="spellStart"/>
      <w:r w:rsidRPr="00EC1691">
        <w:rPr>
          <w:rFonts w:ascii="Arial" w:eastAsiaTheme="minorHAnsi" w:hAnsi="Arial" w:cs="Arial"/>
          <w:sz w:val="20"/>
          <w:szCs w:val="20"/>
          <w:lang w:val="es-CL"/>
        </w:rPr>
        <w:t>Bagirata</w:t>
      </w:r>
      <w:proofErr w:type="spellEnd"/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que intentaría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convencer al dios Shiva para que accediese a ello.</w:t>
      </w:r>
    </w:p>
    <w:p w14:paraId="46061741" w14:textId="046D7DD7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>Shiva vivía solo en la cima del Himalaya. Cuando Brahma fue a verlo y le contó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lo que le había prometido a </w:t>
      </w:r>
      <w:proofErr w:type="spellStart"/>
      <w:r w:rsidRPr="00EC1691">
        <w:rPr>
          <w:rFonts w:ascii="Arial" w:eastAsiaTheme="minorHAnsi" w:hAnsi="Arial" w:cs="Arial"/>
          <w:sz w:val="20"/>
          <w:szCs w:val="20"/>
          <w:lang w:val="es-CL"/>
        </w:rPr>
        <w:t>Bagirata</w:t>
      </w:r>
      <w:proofErr w:type="spellEnd"/>
      <w:r w:rsidRPr="00EC1691">
        <w:rPr>
          <w:rFonts w:ascii="Arial" w:eastAsiaTheme="minorHAnsi" w:hAnsi="Arial" w:cs="Arial"/>
          <w:sz w:val="20"/>
          <w:szCs w:val="20"/>
          <w:lang w:val="es-CL"/>
        </w:rPr>
        <w:t>, Shiva se conmovió: conocía los méritos y sacrificios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ascéticos de aquel rey y no podía negarle su ayuda a un santo que había logrado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vivir solo de aire y que era capaz de estarse durante una semana entera con los brazos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alzados hacia el cielo y sosteniéndose sobre un solo pie. Shiva, pues, ofreció su cuerpo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duro y poderoso para recibir el golpe del río celeste cuando bajara del cielo. Entonces,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Brahma abrió las cataratas del cielo.</w:t>
      </w:r>
    </w:p>
    <w:p w14:paraId="6B2E8B1A" w14:textId="35FE7C2A" w:rsidR="000B777E" w:rsidRPr="00EC1691" w:rsidRDefault="000B777E" w:rsidP="000B77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EC1691">
        <w:rPr>
          <w:rFonts w:ascii="Arial" w:eastAsiaTheme="minorHAnsi" w:hAnsi="Arial" w:cs="Arial"/>
          <w:sz w:val="20"/>
          <w:szCs w:val="20"/>
          <w:lang w:val="es-CL"/>
        </w:rPr>
        <w:t>Y el Ganges bajó y bajó en torrente formando mucha espuma, sin producirle ningún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daño a la tierra: sus cristalinas aguas, al atravesar los espesos cabellos de Shiva, perdieron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>su fuerza y se deslizaron suavemente por las laderas del Himalaya, para regar luego las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fértiles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llanuras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de India que hoy </w:t>
      </w:r>
      <w:r w:rsidRPr="00EC1691">
        <w:rPr>
          <w:rFonts w:ascii="Arial" w:eastAsiaTheme="minorHAnsi" w:hAnsi="Arial" w:cs="Arial"/>
          <w:b/>
          <w:bCs/>
          <w:sz w:val="20"/>
          <w:szCs w:val="20"/>
          <w:lang w:val="es-CL"/>
        </w:rPr>
        <w:t>cobija</w:t>
      </w:r>
      <w:r w:rsidRPr="00EC1691">
        <w:rPr>
          <w:rFonts w:ascii="Arial" w:eastAsiaTheme="minorHAnsi" w:hAnsi="Arial" w:cs="Arial"/>
          <w:sz w:val="20"/>
          <w:szCs w:val="20"/>
          <w:lang w:val="es-CL"/>
        </w:rPr>
        <w:t xml:space="preserve"> sus sagradas aguas de origen divino.</w:t>
      </w:r>
    </w:p>
    <w:p w14:paraId="68C28CC2" w14:textId="2A28D2EB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II.- </w:t>
      </w:r>
      <w:r w:rsidR="00627D14"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De acuerdo con</w:t>
      </w: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la lectura del texto anterior, </w:t>
      </w:r>
      <w:r w:rsidR="00627D14"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responde seleccionando la alternativa correcta:</w:t>
      </w:r>
    </w:p>
    <w:p w14:paraId="7B30409B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</w:p>
    <w:p w14:paraId="0F0E56E2" w14:textId="4363DA82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1. Uno de los milagros del gran asceta </w:t>
      </w:r>
      <w:proofErr w:type="spellStart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Agastia</w:t>
      </w:r>
      <w:proofErr w:type="spellEnd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fue:</w:t>
      </w:r>
    </w:p>
    <w:p w14:paraId="3427E010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a. Subir solo el Himalaya.</w:t>
      </w:r>
    </w:p>
    <w:p w14:paraId="78CB95FC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b. Desaparecer sin dejar rastro.</w:t>
      </w:r>
    </w:p>
    <w:p w14:paraId="3545CC06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c. Doblegar los montes </w:t>
      </w:r>
      <w:proofErr w:type="spellStart"/>
      <w:r w:rsidRPr="00425C12">
        <w:rPr>
          <w:rFonts w:ascii="Arial" w:eastAsiaTheme="minorHAnsi" w:hAnsi="Arial" w:cs="Arial"/>
          <w:sz w:val="20"/>
          <w:szCs w:val="20"/>
          <w:lang w:val="es-CL"/>
        </w:rPr>
        <w:t>Vindhyas</w:t>
      </w:r>
      <w:proofErr w:type="spellEnd"/>
      <w:r w:rsidRPr="00425C12">
        <w:rPr>
          <w:rFonts w:ascii="Arial" w:eastAsiaTheme="minorHAnsi" w:hAnsi="Arial" w:cs="Arial"/>
          <w:sz w:val="20"/>
          <w:szCs w:val="20"/>
          <w:lang w:val="es-CL"/>
        </w:rPr>
        <w:t>.</w:t>
      </w:r>
    </w:p>
    <w:p w14:paraId="51B0D62C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d. Subir al cielo convertido en pájaro.</w:t>
      </w:r>
    </w:p>
    <w:p w14:paraId="08154794" w14:textId="3E535628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e. Ninguna de las anteriores.</w:t>
      </w:r>
    </w:p>
    <w:p w14:paraId="1E1D04FD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2D63FFE2" w14:textId="6E593E8D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2. Según el texto hay un personaje que se tragó un demonio. Identifícalo. Luego explica</w:t>
      </w:r>
      <w:r w:rsidR="00627D14"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</w:t>
      </w: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por qué lo hizo.</w:t>
      </w:r>
    </w:p>
    <w:p w14:paraId="705C52FF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a. </w:t>
      </w:r>
      <w:proofErr w:type="spellStart"/>
      <w:r w:rsidRPr="00425C12">
        <w:rPr>
          <w:rFonts w:ascii="Arial" w:eastAsiaTheme="minorHAnsi" w:hAnsi="Arial" w:cs="Arial"/>
          <w:sz w:val="20"/>
          <w:szCs w:val="20"/>
          <w:lang w:val="es-CL"/>
        </w:rPr>
        <w:t>Bagirata</w:t>
      </w:r>
      <w:proofErr w:type="spellEnd"/>
      <w:r w:rsidRPr="00425C12">
        <w:rPr>
          <w:rFonts w:ascii="Arial" w:eastAsiaTheme="minorHAnsi" w:hAnsi="Arial" w:cs="Arial"/>
          <w:sz w:val="20"/>
          <w:szCs w:val="20"/>
          <w:lang w:val="es-CL"/>
        </w:rPr>
        <w:t>.</w:t>
      </w:r>
    </w:p>
    <w:p w14:paraId="20E8EEEF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b. Brahma.</w:t>
      </w:r>
    </w:p>
    <w:p w14:paraId="232308B0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c. Shiva.</w:t>
      </w:r>
    </w:p>
    <w:p w14:paraId="121114D1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d. Krishna.</w:t>
      </w:r>
    </w:p>
    <w:p w14:paraId="34585757" w14:textId="5A552A30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e. </w:t>
      </w:r>
      <w:proofErr w:type="spellStart"/>
      <w:r w:rsidRPr="00425C12">
        <w:rPr>
          <w:rFonts w:ascii="Arial" w:eastAsiaTheme="minorHAnsi" w:hAnsi="Arial" w:cs="Arial"/>
          <w:sz w:val="20"/>
          <w:szCs w:val="20"/>
          <w:lang w:val="es-CL"/>
        </w:rPr>
        <w:t>Agastia</w:t>
      </w:r>
      <w:proofErr w:type="spellEnd"/>
      <w:r w:rsidRPr="00425C12">
        <w:rPr>
          <w:rFonts w:ascii="Arial" w:eastAsiaTheme="minorHAnsi" w:hAnsi="Arial" w:cs="Arial"/>
          <w:sz w:val="20"/>
          <w:szCs w:val="20"/>
          <w:lang w:val="es-CL"/>
        </w:rPr>
        <w:t>.</w:t>
      </w:r>
    </w:p>
    <w:p w14:paraId="104049D5" w14:textId="4C50B02E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______________________________________________________________________________________________________________________________________________________________________________________________________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</w:t>
      </w:r>
    </w:p>
    <w:p w14:paraId="4FDC36CC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3C1B6E09" w14:textId="3D49C9C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3. ¿Por qué </w:t>
      </w:r>
      <w:proofErr w:type="spellStart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Agastia</w:t>
      </w:r>
      <w:proofErr w:type="spellEnd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se bebió toda el agua de los ríos de India?</w:t>
      </w:r>
    </w:p>
    <w:p w14:paraId="52CE9D20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</w:p>
    <w:p w14:paraId="7C2D9180" w14:textId="28F2E693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a. Porque quería probar su poder estomacal</w:t>
      </w:r>
    </w:p>
    <w:p w14:paraId="09845A6A" w14:textId="56BCA47D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b. Porque quería hacer algo bueno</w:t>
      </w:r>
    </w:p>
    <w:p w14:paraId="1DFF37B6" w14:textId="497E2959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c. Porque quería probar su poder estomacal, además de tragarse los demonios que se escondían en el río y así ayudar al pueblo.</w:t>
      </w:r>
    </w:p>
    <w:p w14:paraId="08051613" w14:textId="08D965E2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d. Porque quería quitarle el agua a su pueblo en forma de castigo.</w:t>
      </w:r>
    </w:p>
    <w:p w14:paraId="17265085" w14:textId="57A9282B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e. Todas las anteriores</w:t>
      </w:r>
    </w:p>
    <w:p w14:paraId="5D811D31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</w:p>
    <w:p w14:paraId="0359296A" w14:textId="0F76D975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4. El rey </w:t>
      </w:r>
      <w:proofErr w:type="spellStart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Bagirata</w:t>
      </w:r>
      <w:proofErr w:type="spellEnd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era diferente a todos los hombres porque:</w:t>
      </w:r>
    </w:p>
    <w:p w14:paraId="0E966854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I. Poseía una energía sobrehumana.</w:t>
      </w:r>
    </w:p>
    <w:p w14:paraId="3B2D276C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II. Estaba consagrado al dios Shiva.</w:t>
      </w:r>
    </w:p>
    <w:p w14:paraId="4E4E29F5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III. Tenía el don de desaparecer.</w:t>
      </w:r>
    </w:p>
    <w:p w14:paraId="27AC8009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IV. Podía estar 10 días sin comer ni dormir.</w:t>
      </w:r>
    </w:p>
    <w:p w14:paraId="1FB89F8E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V. Flotaba en las aguas como si fuera un tronco.</w:t>
      </w:r>
    </w:p>
    <w:p w14:paraId="08CDCC9A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n-US"/>
        </w:rPr>
      </w:pPr>
      <w:r w:rsidRPr="00425C12">
        <w:rPr>
          <w:rFonts w:ascii="Arial" w:eastAsiaTheme="minorHAnsi" w:hAnsi="Arial" w:cs="Arial"/>
          <w:sz w:val="20"/>
          <w:szCs w:val="20"/>
          <w:lang w:val="en-US"/>
        </w:rPr>
        <w:t>a. I - II - III.</w:t>
      </w:r>
    </w:p>
    <w:p w14:paraId="5A2EE465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n-US"/>
        </w:rPr>
      </w:pPr>
      <w:r w:rsidRPr="00425C12">
        <w:rPr>
          <w:rFonts w:ascii="Arial" w:eastAsiaTheme="minorHAnsi" w:hAnsi="Arial" w:cs="Arial"/>
          <w:sz w:val="20"/>
          <w:szCs w:val="20"/>
          <w:lang w:val="en-US"/>
        </w:rPr>
        <w:t>b. II - III - IV.</w:t>
      </w:r>
    </w:p>
    <w:p w14:paraId="53FCD639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n-US"/>
        </w:rPr>
      </w:pPr>
      <w:r w:rsidRPr="00425C12">
        <w:rPr>
          <w:rFonts w:ascii="Arial" w:eastAsiaTheme="minorHAnsi" w:hAnsi="Arial" w:cs="Arial"/>
          <w:sz w:val="20"/>
          <w:szCs w:val="20"/>
          <w:lang w:val="en-US"/>
        </w:rPr>
        <w:t>c. III - IV - V.</w:t>
      </w:r>
    </w:p>
    <w:p w14:paraId="25B33940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n-US"/>
        </w:rPr>
      </w:pPr>
      <w:r w:rsidRPr="00425C12">
        <w:rPr>
          <w:rFonts w:ascii="Arial" w:eastAsiaTheme="minorHAnsi" w:hAnsi="Arial" w:cs="Arial"/>
          <w:sz w:val="20"/>
          <w:szCs w:val="20"/>
          <w:lang w:val="en-US"/>
        </w:rPr>
        <w:t>d. I - II - IV.</w:t>
      </w:r>
    </w:p>
    <w:p w14:paraId="67A81F58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e. I - III - V.</w:t>
      </w:r>
    </w:p>
    <w:p w14:paraId="41D149C3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</w:p>
    <w:p w14:paraId="37C75DAB" w14:textId="15079B21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5. El rey </w:t>
      </w:r>
      <w:proofErr w:type="spellStart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Bagirata</w:t>
      </w:r>
      <w:proofErr w:type="spellEnd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le pidió al dios Brahma que:</w:t>
      </w:r>
    </w:p>
    <w:p w14:paraId="5FD6F9EF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</w:p>
    <w:p w14:paraId="766135C5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a. Ocultara el Himalaya entre las nubes.</w:t>
      </w:r>
    </w:p>
    <w:p w14:paraId="0A58BFCE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b. Hiciera bajar desde el cielo al río Ganges.</w:t>
      </w:r>
    </w:p>
    <w:p w14:paraId="09C2F16B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c. Suavizara la intensidad del sol.</w:t>
      </w:r>
    </w:p>
    <w:p w14:paraId="16B45676" w14:textId="77777777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d. </w:t>
      </w:r>
      <w:proofErr w:type="spellStart"/>
      <w:r w:rsidRPr="00425C12">
        <w:rPr>
          <w:rFonts w:ascii="Arial" w:eastAsiaTheme="minorHAnsi" w:hAnsi="Arial" w:cs="Arial"/>
          <w:sz w:val="20"/>
          <w:szCs w:val="20"/>
          <w:lang w:val="es-CL"/>
        </w:rPr>
        <w:t>Creara</w:t>
      </w:r>
      <w:proofErr w:type="spellEnd"/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una segunda Luna para la Tierra.</w:t>
      </w:r>
    </w:p>
    <w:p w14:paraId="65B6DED2" w14:textId="6A9A38EE" w:rsidR="000B777E" w:rsidRPr="00425C12" w:rsidRDefault="004319E7" w:rsidP="004319E7">
      <w:pPr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e. </w:t>
      </w:r>
      <w:proofErr w:type="spellStart"/>
      <w:r w:rsidRPr="00425C12">
        <w:rPr>
          <w:rFonts w:ascii="Arial" w:eastAsiaTheme="minorHAnsi" w:hAnsi="Arial" w:cs="Arial"/>
          <w:sz w:val="20"/>
          <w:szCs w:val="20"/>
          <w:lang w:val="es-CL"/>
        </w:rPr>
        <w:t>Levantara</w:t>
      </w:r>
      <w:proofErr w:type="spellEnd"/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una montaña para contener el viento.</w:t>
      </w:r>
    </w:p>
    <w:p w14:paraId="17CDEE07" w14:textId="0E1A7D42" w:rsidR="004319E7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III.-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="004319E7"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Selecciona y subraya el sinónimo de la palabra que aparece en el recuadro y escribe</w:t>
      </w: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</w:t>
      </w:r>
      <w:r w:rsidR="004319E7"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una oración con ese sinónimo.</w:t>
      </w:r>
    </w:p>
    <w:p w14:paraId="70D0A38A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52313651" w14:textId="01C54514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Remoto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cercano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lejano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infinito</w:t>
      </w:r>
    </w:p>
    <w:p w14:paraId="07F7D248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44FDAEF9" w14:textId="494AC89C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Penitencia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castigo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manto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ayuno</w:t>
      </w:r>
    </w:p>
    <w:p w14:paraId="54FED8D6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532E4F5D" w14:textId="4FD161EF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Voluntad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tenacidad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fuerte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ansia</w:t>
      </w:r>
    </w:p>
    <w:p w14:paraId="2EA6DFA6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32A77283" w14:textId="52DEA444" w:rsidR="004319E7" w:rsidRPr="00425C12" w:rsidRDefault="004319E7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Anacoreta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solitario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ermitaño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inocente</w:t>
      </w:r>
    </w:p>
    <w:p w14:paraId="4250B10D" w14:textId="77777777" w:rsidR="00627D14" w:rsidRPr="00425C12" w:rsidRDefault="00627D14" w:rsidP="004319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3986F508" w14:textId="55719746" w:rsidR="004319E7" w:rsidRPr="00425C12" w:rsidRDefault="004319E7" w:rsidP="004319E7">
      <w:pPr>
        <w:rPr>
          <w:rFonts w:ascii="Arial" w:hAnsi="Arial" w:cs="Arial"/>
          <w:sz w:val="20"/>
          <w:szCs w:val="20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Calamidad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túmulo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dolor </w:t>
      </w:r>
      <w:r w:rsidR="00627D14"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        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catástrofe</w:t>
      </w:r>
    </w:p>
    <w:p w14:paraId="13D9A1BA" w14:textId="637737CC" w:rsidR="000B777E" w:rsidRPr="00425C12" w:rsidRDefault="00EC1691" w:rsidP="00B43755">
      <w:pPr>
        <w:rPr>
          <w:rFonts w:ascii="Arial" w:hAnsi="Arial" w:cs="Arial"/>
          <w:sz w:val="20"/>
          <w:szCs w:val="20"/>
        </w:rPr>
      </w:pPr>
      <w:r w:rsidRPr="00425C12">
        <w:rPr>
          <w:rFonts w:ascii="Arial" w:hAnsi="Arial" w:cs="Arial"/>
          <w:sz w:val="20"/>
          <w:szCs w:val="20"/>
        </w:rPr>
        <w:t>1.- ______________________________________________________________</w:t>
      </w:r>
    </w:p>
    <w:p w14:paraId="6FA481FF" w14:textId="496908E4" w:rsidR="00EC1691" w:rsidRPr="00425C12" w:rsidRDefault="00EC1691" w:rsidP="00B43755">
      <w:pPr>
        <w:rPr>
          <w:rFonts w:ascii="Arial" w:hAnsi="Arial" w:cs="Arial"/>
          <w:sz w:val="20"/>
          <w:szCs w:val="20"/>
        </w:rPr>
      </w:pPr>
      <w:r w:rsidRPr="00425C12">
        <w:rPr>
          <w:rFonts w:ascii="Arial" w:hAnsi="Arial" w:cs="Arial"/>
          <w:sz w:val="20"/>
          <w:szCs w:val="20"/>
        </w:rPr>
        <w:t>2.- ______________________________________________________________</w:t>
      </w:r>
    </w:p>
    <w:p w14:paraId="5D86F25C" w14:textId="519F9FAE" w:rsidR="00EC1691" w:rsidRPr="00425C12" w:rsidRDefault="00EC1691" w:rsidP="00B43755">
      <w:pPr>
        <w:rPr>
          <w:rFonts w:ascii="Arial" w:hAnsi="Arial" w:cs="Arial"/>
          <w:sz w:val="20"/>
          <w:szCs w:val="20"/>
        </w:rPr>
      </w:pPr>
      <w:r w:rsidRPr="00425C12">
        <w:rPr>
          <w:rFonts w:ascii="Arial" w:hAnsi="Arial" w:cs="Arial"/>
          <w:sz w:val="20"/>
          <w:szCs w:val="20"/>
        </w:rPr>
        <w:t>3.- ______________________________________________________________</w:t>
      </w:r>
    </w:p>
    <w:p w14:paraId="73BDA974" w14:textId="1CD40A89" w:rsidR="00EC1691" w:rsidRPr="00425C12" w:rsidRDefault="00EC1691" w:rsidP="00B43755">
      <w:pPr>
        <w:rPr>
          <w:rFonts w:ascii="Arial" w:hAnsi="Arial" w:cs="Arial"/>
          <w:sz w:val="20"/>
          <w:szCs w:val="20"/>
        </w:rPr>
      </w:pPr>
      <w:r w:rsidRPr="00425C12">
        <w:rPr>
          <w:rFonts w:ascii="Arial" w:hAnsi="Arial" w:cs="Arial"/>
          <w:sz w:val="20"/>
          <w:szCs w:val="20"/>
        </w:rPr>
        <w:t>4.- ______________________________________________________________</w:t>
      </w:r>
    </w:p>
    <w:p w14:paraId="0DA4E80A" w14:textId="02937C4C" w:rsidR="00EC1691" w:rsidRPr="00425C12" w:rsidRDefault="00EC1691" w:rsidP="00B43755">
      <w:pPr>
        <w:rPr>
          <w:rFonts w:ascii="Arial" w:hAnsi="Arial" w:cs="Arial"/>
          <w:sz w:val="20"/>
          <w:szCs w:val="20"/>
        </w:rPr>
      </w:pPr>
      <w:r w:rsidRPr="00425C12">
        <w:rPr>
          <w:rFonts w:ascii="Arial" w:hAnsi="Arial" w:cs="Arial"/>
          <w:sz w:val="20"/>
          <w:szCs w:val="20"/>
        </w:rPr>
        <w:t>5.- ______________________________________________________________</w:t>
      </w:r>
    </w:p>
    <w:p w14:paraId="2FC306C1" w14:textId="77777777" w:rsidR="00425C12" w:rsidRDefault="00425C12" w:rsidP="00EC1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00781E3" w14:textId="77777777" w:rsidR="00425C12" w:rsidRDefault="00425C12" w:rsidP="00EC1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BBF18D7" w14:textId="77777777" w:rsidR="00425C12" w:rsidRDefault="00425C12" w:rsidP="00EC1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14555AC" w14:textId="77777777" w:rsidR="00425C12" w:rsidRDefault="00425C12" w:rsidP="00EC1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D882507" w14:textId="77777777" w:rsidR="00425C12" w:rsidRDefault="00425C12" w:rsidP="00EC1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4169090" w14:textId="77777777" w:rsidR="00425C12" w:rsidRDefault="00425C12" w:rsidP="00EC1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42CF8E9" w14:textId="60B4C6B1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425C12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Escribe tres hechos fantásticos narrados en el texto y coméntalos.</w:t>
      </w:r>
    </w:p>
    <w:p w14:paraId="28E31C68" w14:textId="5D1CD48A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1.- 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</w:t>
      </w:r>
    </w:p>
    <w:p w14:paraId="28859067" w14:textId="601B08E6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</w:t>
      </w:r>
    </w:p>
    <w:p w14:paraId="2EEF8A8A" w14:textId="6BA97E8E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</w:t>
      </w:r>
    </w:p>
    <w:p w14:paraId="0C27221E" w14:textId="77777777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549C792E" w14:textId="5B5A9585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2.- 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</w:t>
      </w:r>
    </w:p>
    <w:p w14:paraId="7D1CC053" w14:textId="58A17A7D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</w:t>
      </w:r>
    </w:p>
    <w:p w14:paraId="67CF563D" w14:textId="6CA4064D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</w:t>
      </w:r>
    </w:p>
    <w:p w14:paraId="76CF7D99" w14:textId="77777777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2A212116" w14:textId="4334EBCA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3.- 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</w:t>
      </w:r>
    </w:p>
    <w:p w14:paraId="15ECCD06" w14:textId="5427EDF3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</w:t>
      </w:r>
    </w:p>
    <w:p w14:paraId="184FA25C" w14:textId="408F4A73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</w:t>
      </w:r>
    </w:p>
    <w:p w14:paraId="644B5AC0" w14:textId="77777777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18E3A631" w14:textId="27104173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V.- Reflexiona y responde:</w:t>
      </w:r>
    </w:p>
    <w:p w14:paraId="35AB9459" w14:textId="77777777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7C55E878" w14:textId="476A15F3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1.-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¿Por qué el dios Shiva accedió a la petición del dios Brahma?</w:t>
      </w:r>
    </w:p>
    <w:p w14:paraId="4BD8E484" w14:textId="3239E61B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__________________________</w:t>
      </w:r>
    </w:p>
    <w:p w14:paraId="5E913715" w14:textId="575F73EE" w:rsidR="000B777E" w:rsidRPr="00425C12" w:rsidRDefault="000B777E" w:rsidP="00EC1691">
      <w:pPr>
        <w:rPr>
          <w:rFonts w:ascii="Arial" w:eastAsiaTheme="minorHAnsi" w:hAnsi="Arial" w:cs="Arial"/>
          <w:sz w:val="20"/>
          <w:szCs w:val="20"/>
          <w:lang w:val="es-CL"/>
        </w:rPr>
      </w:pPr>
    </w:p>
    <w:p w14:paraId="03EF62C2" w14:textId="37D6651C" w:rsidR="00EC1691" w:rsidRPr="00425C12" w:rsidRDefault="00EC1691" w:rsidP="00EC1691">
      <w:pPr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2.-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¿Qué vínculo existe entre Shiva y el río Ganges?</w:t>
      </w:r>
    </w:p>
    <w:p w14:paraId="36F1C075" w14:textId="21E680A3" w:rsidR="00EC1691" w:rsidRPr="00425C12" w:rsidRDefault="00EC1691" w:rsidP="00EC1691">
      <w:pPr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__________________________</w:t>
      </w:r>
    </w:p>
    <w:p w14:paraId="0F45551B" w14:textId="71DE96C4" w:rsidR="00EC1691" w:rsidRPr="00425C12" w:rsidRDefault="00EC1691" w:rsidP="00EC1691">
      <w:pPr>
        <w:rPr>
          <w:rFonts w:ascii="Arial" w:eastAsiaTheme="minorHAnsi" w:hAnsi="Arial" w:cs="Arial"/>
          <w:sz w:val="20"/>
          <w:szCs w:val="20"/>
          <w:lang w:val="es-CL"/>
        </w:rPr>
      </w:pPr>
    </w:p>
    <w:p w14:paraId="034AD29F" w14:textId="08FF4C8C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3.- 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Se dice que el río Ganges es un río sagrado para los habitantes de India</w:t>
      </w:r>
      <w:r w:rsidRPr="00425C12">
        <w:rPr>
          <w:rFonts w:ascii="Arial" w:eastAsiaTheme="minorHAnsi" w:hAnsi="Arial" w:cs="Arial"/>
          <w:sz w:val="20"/>
          <w:szCs w:val="20"/>
          <w:lang w:val="es-CL"/>
        </w:rPr>
        <w:t>, explica por qué.</w:t>
      </w:r>
    </w:p>
    <w:p w14:paraId="45285EB7" w14:textId="754B2301" w:rsidR="00EC1691" w:rsidRPr="00425C12" w:rsidRDefault="00EC1691" w:rsidP="00EC1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______________________________________________________________________________________________________________________________________________________________________________________________________</w:t>
      </w:r>
      <w:r w:rsidR="00425C12">
        <w:rPr>
          <w:rFonts w:ascii="Arial" w:eastAsiaTheme="minorHAnsi" w:hAnsi="Arial" w:cs="Arial"/>
          <w:sz w:val="20"/>
          <w:szCs w:val="20"/>
          <w:lang w:val="es-CL"/>
        </w:rPr>
        <w:t>_______________________________________</w:t>
      </w:r>
    </w:p>
    <w:p w14:paraId="5152FDA4" w14:textId="4EE8DE92" w:rsidR="000B777E" w:rsidRPr="00425C12" w:rsidRDefault="000B777E" w:rsidP="00B43755">
      <w:pPr>
        <w:rPr>
          <w:rFonts w:ascii="Arial" w:hAnsi="Arial" w:cs="Arial"/>
          <w:sz w:val="20"/>
          <w:szCs w:val="20"/>
        </w:rPr>
      </w:pPr>
    </w:p>
    <w:p w14:paraId="56AF581C" w14:textId="4D326897" w:rsidR="00EC1691" w:rsidRPr="00425C12" w:rsidRDefault="00425C12" w:rsidP="00B4375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631A40D5" wp14:editId="557C78D0">
            <wp:simplePos x="0" y="0"/>
            <wp:positionH relativeFrom="column">
              <wp:posOffset>386715</wp:posOffset>
            </wp:positionH>
            <wp:positionV relativeFrom="paragraph">
              <wp:posOffset>186055</wp:posOffset>
            </wp:positionV>
            <wp:extent cx="4857750" cy="33813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91" w:rsidRPr="00425C12">
        <w:rPr>
          <w:rFonts w:ascii="Arial" w:hAnsi="Arial" w:cs="Arial"/>
          <w:b/>
          <w:bCs/>
          <w:sz w:val="20"/>
          <w:szCs w:val="20"/>
        </w:rPr>
        <w:t>VI.- Encuentra las palabras relacionadas al texto en la siguiente sopa de letras:</w:t>
      </w:r>
    </w:p>
    <w:p w14:paraId="40DBAC96" w14:textId="458E8D43" w:rsidR="00EC1691" w:rsidRPr="00EC1691" w:rsidRDefault="00EC1691" w:rsidP="00B43755">
      <w:pPr>
        <w:rPr>
          <w:rFonts w:ascii="Arial" w:hAnsi="Arial" w:cs="Arial"/>
          <w:b/>
          <w:bCs/>
          <w:sz w:val="24"/>
          <w:szCs w:val="24"/>
        </w:rPr>
      </w:pPr>
    </w:p>
    <w:p w14:paraId="682B54A9" w14:textId="615BCE9B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1A11E9C7" w14:textId="3C422620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50BD6141" w14:textId="0C48ED55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64C58CE0" w14:textId="09BA53A8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4C28052F" w14:textId="389BD475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78449955" w14:textId="1561CB3E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7BCDA977" w14:textId="1BEB2634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272568FE" w14:textId="18B556AB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78B2EAE9" w14:textId="02EAD6E6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0642D88D" w14:textId="4D7A4608" w:rsidR="000B777E" w:rsidRDefault="000B777E" w:rsidP="00B43755">
      <w:pPr>
        <w:rPr>
          <w:rFonts w:ascii="Arial" w:hAnsi="Arial" w:cs="Arial"/>
          <w:sz w:val="24"/>
          <w:szCs w:val="24"/>
        </w:rPr>
      </w:pPr>
    </w:p>
    <w:p w14:paraId="28654196" w14:textId="60C5544D" w:rsidR="0000358B" w:rsidRDefault="0000358B" w:rsidP="0000358B">
      <w:pPr>
        <w:autoSpaceDE w:val="0"/>
        <w:autoSpaceDN w:val="0"/>
        <w:adjustRightInd w:val="0"/>
        <w:spacing w:after="0" w:line="240" w:lineRule="auto"/>
        <w:rPr>
          <w:rFonts w:ascii="Optima-Regular" w:eastAsiaTheme="minorHAnsi" w:hAnsi="Optima-Regular" w:cs="Optima-Regular"/>
          <w:sz w:val="26"/>
          <w:szCs w:val="26"/>
          <w:lang w:val="es-CL"/>
        </w:rPr>
      </w:pPr>
    </w:p>
    <w:p w14:paraId="2F441D50" w14:textId="7855F3FF" w:rsidR="00C719FC" w:rsidRDefault="00C719FC" w:rsidP="00C719F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TAREA</w:t>
      </w:r>
    </w:p>
    <w:p w14:paraId="147E6DF5" w14:textId="66FA35B1" w:rsidR="00C719FC" w:rsidRDefault="00C719FC" w:rsidP="00C719FC">
      <w:pPr>
        <w:rPr>
          <w:noProof/>
        </w:rPr>
      </w:pPr>
      <w:r>
        <w:rPr>
          <w:rFonts w:ascii="Arial" w:hAnsi="Arial" w:cs="Arial"/>
          <w:b/>
          <w:bCs/>
          <w:sz w:val="24"/>
          <w:szCs w:val="24"/>
        </w:rPr>
        <w:t xml:space="preserve">Lee y responde las actividades de las páginas </w:t>
      </w:r>
      <w:r w:rsidR="00425C12">
        <w:rPr>
          <w:rFonts w:ascii="Arial" w:hAnsi="Arial" w:cs="Arial"/>
          <w:b/>
          <w:bCs/>
          <w:sz w:val="24"/>
          <w:szCs w:val="24"/>
        </w:rPr>
        <w:t>63 a la 65</w:t>
      </w:r>
      <w:r w:rsidR="009B2FF5">
        <w:rPr>
          <w:rFonts w:ascii="Arial" w:hAnsi="Arial" w:cs="Arial"/>
          <w:b/>
          <w:bCs/>
          <w:sz w:val="24"/>
          <w:szCs w:val="24"/>
        </w:rPr>
        <w:t>. Las respuestas debes escribirlas en tu cuaderno.</w:t>
      </w:r>
      <w:r w:rsidR="009B2FF5" w:rsidRPr="009B2FF5">
        <w:rPr>
          <w:noProof/>
        </w:rPr>
        <w:t xml:space="preserve"> </w:t>
      </w:r>
    </w:p>
    <w:p w14:paraId="163B0685" w14:textId="7DAC1557" w:rsidR="009B2FF5" w:rsidRDefault="0000358B" w:rsidP="0000358B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SOLUCIONARIO</w:t>
      </w:r>
    </w:p>
    <w:p w14:paraId="651A1AC7" w14:textId="465FE4E5" w:rsidR="00425C12" w:rsidRPr="00425C12" w:rsidRDefault="00425C12" w:rsidP="00425C1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1. Uno de los milagros del gran asceta </w:t>
      </w:r>
      <w:proofErr w:type="spellStart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Agastia</w:t>
      </w:r>
      <w:proofErr w:type="spellEnd"/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fue:</w:t>
      </w:r>
    </w:p>
    <w:p w14:paraId="4D2B691C" w14:textId="77777777" w:rsidR="00425C12" w:rsidRPr="00425C12" w:rsidRDefault="00425C12" w:rsidP="00425C1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c. Doblegar los montes </w:t>
      </w:r>
      <w:proofErr w:type="spellStart"/>
      <w:r w:rsidRPr="00425C12">
        <w:rPr>
          <w:rFonts w:ascii="Arial" w:eastAsiaTheme="minorHAnsi" w:hAnsi="Arial" w:cs="Arial"/>
          <w:sz w:val="20"/>
          <w:szCs w:val="20"/>
          <w:lang w:val="es-CL"/>
        </w:rPr>
        <w:t>Vindhyas</w:t>
      </w:r>
      <w:proofErr w:type="spellEnd"/>
      <w:r w:rsidRPr="00425C12">
        <w:rPr>
          <w:rFonts w:ascii="Arial" w:eastAsiaTheme="minorHAnsi" w:hAnsi="Arial" w:cs="Arial"/>
          <w:sz w:val="20"/>
          <w:szCs w:val="20"/>
          <w:lang w:val="es-CL"/>
        </w:rPr>
        <w:t>.</w:t>
      </w:r>
    </w:p>
    <w:p w14:paraId="02BA11D8" w14:textId="6E941B88" w:rsidR="00425C12" w:rsidRPr="00425C12" w:rsidRDefault="00425C12" w:rsidP="00425C1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374B3EF2" w14:textId="427BC24F" w:rsidR="00425C12" w:rsidRPr="00425C12" w:rsidRDefault="00425C12" w:rsidP="00425C1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b/>
          <w:bCs/>
          <w:sz w:val="20"/>
          <w:szCs w:val="20"/>
          <w:lang w:val="es-CL"/>
        </w:rPr>
        <w:t>2. Según el texto hay un personaje que se tragó un demonio. Identifícalo. Luego explica por qué lo hizo.</w:t>
      </w:r>
    </w:p>
    <w:p w14:paraId="7F42013C" w14:textId="77777777" w:rsidR="00425C12" w:rsidRPr="00425C12" w:rsidRDefault="00425C12" w:rsidP="00425C1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425C12">
        <w:rPr>
          <w:rFonts w:ascii="Arial" w:eastAsiaTheme="minorHAnsi" w:hAnsi="Arial" w:cs="Arial"/>
          <w:sz w:val="20"/>
          <w:szCs w:val="20"/>
          <w:lang w:val="es-CL"/>
        </w:rPr>
        <w:t xml:space="preserve">e. </w:t>
      </w:r>
      <w:proofErr w:type="spellStart"/>
      <w:r w:rsidRPr="00425C12">
        <w:rPr>
          <w:rFonts w:ascii="Arial" w:eastAsiaTheme="minorHAnsi" w:hAnsi="Arial" w:cs="Arial"/>
          <w:sz w:val="20"/>
          <w:szCs w:val="20"/>
          <w:lang w:val="es-CL"/>
        </w:rPr>
        <w:t>Agastia</w:t>
      </w:r>
      <w:proofErr w:type="spellEnd"/>
      <w:r w:rsidRPr="00425C12">
        <w:rPr>
          <w:rFonts w:ascii="Arial" w:eastAsiaTheme="minorHAnsi" w:hAnsi="Arial" w:cs="Arial"/>
          <w:sz w:val="20"/>
          <w:szCs w:val="20"/>
          <w:lang w:val="es-CL"/>
        </w:rPr>
        <w:t>.</w:t>
      </w:r>
    </w:p>
    <w:p w14:paraId="229F5A50" w14:textId="171D7B27" w:rsidR="00AD0CCD" w:rsidRDefault="006153C6" w:rsidP="00AD0CCD">
      <w:pPr>
        <w:pStyle w:val="Prrafodelista"/>
        <w:numPr>
          <w:ilvl w:val="0"/>
          <w:numId w:val="32"/>
        </w:numPr>
        <w:rPr>
          <w:rFonts w:ascii="Arial" w:hAnsi="Arial" w:cs="Arial"/>
          <w:b/>
          <w:bCs/>
          <w:noProof/>
          <w:sz w:val="20"/>
          <w:szCs w:val="20"/>
          <w:lang w:val="es-CL"/>
        </w:rPr>
      </w:pPr>
      <w:r w:rsidRPr="006153C6">
        <w:rPr>
          <w:rFonts w:ascii="Arial" w:hAnsi="Arial" w:cs="Arial"/>
          <w:b/>
          <w:bCs/>
          <w:noProof/>
          <w:sz w:val="20"/>
          <w:szCs w:val="20"/>
          <w:lang w:val="es-CL"/>
        </w:rPr>
        <w:t>Explicación libre</w:t>
      </w:r>
    </w:p>
    <w:p w14:paraId="151559EA" w14:textId="47DA750E" w:rsidR="00AD0CCD" w:rsidRPr="00AD0CCD" w:rsidRDefault="00AD0CCD" w:rsidP="00AD0CC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AD0CCD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3. ¿Por qué </w:t>
      </w:r>
      <w:proofErr w:type="spellStart"/>
      <w:r w:rsidRPr="00AD0CCD">
        <w:rPr>
          <w:rFonts w:ascii="Arial" w:eastAsiaTheme="minorHAnsi" w:hAnsi="Arial" w:cs="Arial"/>
          <w:b/>
          <w:bCs/>
          <w:sz w:val="20"/>
          <w:szCs w:val="20"/>
          <w:lang w:val="es-CL"/>
        </w:rPr>
        <w:t>Agastia</w:t>
      </w:r>
      <w:proofErr w:type="spellEnd"/>
      <w:r w:rsidRPr="00AD0CCD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se bebió toda el agua de los ríos de India?</w:t>
      </w:r>
    </w:p>
    <w:p w14:paraId="411EB276" w14:textId="674C39DB" w:rsidR="00AD0CCD" w:rsidRPr="00AD0CCD" w:rsidRDefault="00AD0CCD" w:rsidP="00AD0CC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AD0CCD">
        <w:rPr>
          <w:rFonts w:ascii="Arial" w:eastAsiaTheme="minorHAnsi" w:hAnsi="Arial" w:cs="Arial"/>
          <w:sz w:val="20"/>
          <w:szCs w:val="20"/>
          <w:lang w:val="es-CL"/>
        </w:rPr>
        <w:t>c. Porque quería probar su poder estomacal, además de tragarse los demonios que se escondían en el río y así ayudar al pueblo.</w:t>
      </w:r>
    </w:p>
    <w:p w14:paraId="05734507" w14:textId="77777777" w:rsidR="00AD0CCD" w:rsidRPr="00AD0CCD" w:rsidRDefault="00AD0CCD" w:rsidP="00AD0CC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</w:p>
    <w:p w14:paraId="322BE2B4" w14:textId="77777777" w:rsidR="00AD0CCD" w:rsidRPr="00AD0CCD" w:rsidRDefault="00AD0CCD" w:rsidP="00AD0CC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AD0CCD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4. El rey </w:t>
      </w:r>
      <w:proofErr w:type="spellStart"/>
      <w:r w:rsidRPr="00AD0CCD">
        <w:rPr>
          <w:rFonts w:ascii="Arial" w:eastAsiaTheme="minorHAnsi" w:hAnsi="Arial" w:cs="Arial"/>
          <w:b/>
          <w:bCs/>
          <w:sz w:val="20"/>
          <w:szCs w:val="20"/>
          <w:lang w:val="es-CL"/>
        </w:rPr>
        <w:t>Bagirata</w:t>
      </w:r>
      <w:proofErr w:type="spellEnd"/>
      <w:r w:rsidRPr="00AD0CCD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era diferente a todos los hombres porque:</w:t>
      </w:r>
    </w:p>
    <w:p w14:paraId="22CE7CCC" w14:textId="368DEA6A" w:rsidR="00AD0CCD" w:rsidRPr="00AD0CCD" w:rsidRDefault="00AD0CCD" w:rsidP="00AD0CC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n-US"/>
        </w:rPr>
      </w:pPr>
      <w:r w:rsidRPr="00AD0CCD">
        <w:rPr>
          <w:rFonts w:ascii="Arial" w:eastAsiaTheme="minorHAnsi" w:hAnsi="Arial" w:cs="Arial"/>
          <w:sz w:val="20"/>
          <w:szCs w:val="20"/>
          <w:lang w:val="en-US"/>
        </w:rPr>
        <w:t>d. I - II - IV.</w:t>
      </w:r>
    </w:p>
    <w:p w14:paraId="3211FEA7" w14:textId="77777777" w:rsidR="00AD0CCD" w:rsidRPr="00AD0CCD" w:rsidRDefault="00AD0CCD" w:rsidP="00AD0CC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</w:p>
    <w:p w14:paraId="7763253B" w14:textId="77777777" w:rsidR="00AD0CCD" w:rsidRPr="00AD0CCD" w:rsidRDefault="00AD0CCD" w:rsidP="00AD0CC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  <w:r w:rsidRPr="00AD0CCD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5. El rey </w:t>
      </w:r>
      <w:proofErr w:type="spellStart"/>
      <w:r w:rsidRPr="00AD0CCD">
        <w:rPr>
          <w:rFonts w:ascii="Arial" w:eastAsiaTheme="minorHAnsi" w:hAnsi="Arial" w:cs="Arial"/>
          <w:b/>
          <w:bCs/>
          <w:sz w:val="20"/>
          <w:szCs w:val="20"/>
          <w:lang w:val="es-CL"/>
        </w:rPr>
        <w:t>Bagirata</w:t>
      </w:r>
      <w:proofErr w:type="spellEnd"/>
      <w:r w:rsidRPr="00AD0CCD">
        <w:rPr>
          <w:rFonts w:ascii="Arial" w:eastAsiaTheme="minorHAnsi" w:hAnsi="Arial" w:cs="Arial"/>
          <w:b/>
          <w:bCs/>
          <w:sz w:val="20"/>
          <w:szCs w:val="20"/>
          <w:lang w:val="es-CL"/>
        </w:rPr>
        <w:t xml:space="preserve"> le pidió al dios Brahma que:</w:t>
      </w:r>
    </w:p>
    <w:p w14:paraId="31983D19" w14:textId="6ECE03E4" w:rsidR="00AD0CCD" w:rsidRPr="00AD0CCD" w:rsidRDefault="00AD0CCD" w:rsidP="00AD0CC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es-CL"/>
        </w:rPr>
      </w:pPr>
    </w:p>
    <w:p w14:paraId="3E4A1890" w14:textId="6722797C" w:rsidR="00AD0CCD" w:rsidRDefault="00AD0CCD" w:rsidP="00AD0CC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  <w:r w:rsidRPr="00AD0CCD">
        <w:rPr>
          <w:rFonts w:ascii="Arial" w:eastAsiaTheme="minorHAnsi" w:hAnsi="Arial" w:cs="Arial"/>
          <w:sz w:val="20"/>
          <w:szCs w:val="20"/>
          <w:lang w:val="es-CL"/>
        </w:rPr>
        <w:t>b. Hiciera bajar desde el cielo al río Ganges.</w:t>
      </w:r>
    </w:p>
    <w:p w14:paraId="46630C8F" w14:textId="77777777" w:rsidR="00AD0CCD" w:rsidRPr="00AD0CCD" w:rsidRDefault="00AD0CCD" w:rsidP="00AD0CC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0"/>
          <w:szCs w:val="20"/>
          <w:lang w:val="es-CL"/>
        </w:rPr>
      </w:pPr>
    </w:p>
    <w:p w14:paraId="51A406FB" w14:textId="5C86B00C" w:rsidR="00AD0CCD" w:rsidRDefault="00AD0CCD" w:rsidP="00C719FC">
      <w:pPr>
        <w:pStyle w:val="Prrafodelista"/>
        <w:numPr>
          <w:ilvl w:val="0"/>
          <w:numId w:val="33"/>
        </w:numPr>
        <w:rPr>
          <w:rFonts w:ascii="Arial" w:hAnsi="Arial" w:cs="Arial"/>
          <w:b/>
          <w:bCs/>
          <w:noProof/>
          <w:u w:val="single"/>
          <w:lang w:val="es-CL"/>
        </w:rPr>
      </w:pPr>
      <w:r w:rsidRPr="00AD0CCD">
        <w:rPr>
          <w:rFonts w:ascii="Arial" w:hAnsi="Arial" w:cs="Arial"/>
          <w:b/>
          <w:bCs/>
          <w:noProof/>
          <w:u w:val="single"/>
          <w:lang w:val="es-CL"/>
        </w:rPr>
        <w:t>Ítem 3, 4 y 5 se responde de forma abierta</w:t>
      </w:r>
    </w:p>
    <w:p w14:paraId="7E77E635" w14:textId="638232B8" w:rsidR="009B2FF5" w:rsidRPr="00AD0CCD" w:rsidRDefault="00A9262F" w:rsidP="00C719FC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0E3123B" wp14:editId="436ECF04">
            <wp:simplePos x="0" y="0"/>
            <wp:positionH relativeFrom="column">
              <wp:posOffset>672465</wp:posOffset>
            </wp:positionH>
            <wp:positionV relativeFrom="paragraph">
              <wp:posOffset>92710</wp:posOffset>
            </wp:positionV>
            <wp:extent cx="3639185" cy="26384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CD" w:rsidRPr="00AD0CCD">
        <w:rPr>
          <w:rFonts w:ascii="Arial" w:hAnsi="Arial" w:cs="Arial"/>
          <w:b/>
          <w:bCs/>
          <w:noProof/>
          <w:sz w:val="24"/>
          <w:szCs w:val="24"/>
        </w:rPr>
        <w:t xml:space="preserve">VI.- </w:t>
      </w:r>
    </w:p>
    <w:p w14:paraId="7AAAA3A4" w14:textId="2BF34B28" w:rsidR="009B2FF5" w:rsidRDefault="009B2FF5" w:rsidP="00C719FC">
      <w:pPr>
        <w:rPr>
          <w:noProof/>
        </w:rPr>
      </w:pPr>
    </w:p>
    <w:p w14:paraId="24E9F62D" w14:textId="14E0A645" w:rsidR="009B2FF5" w:rsidRPr="000554B3" w:rsidRDefault="00A9262F" w:rsidP="00C719FC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AD0CC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71C1DC" wp14:editId="7CE44C63">
            <wp:simplePos x="0" y="0"/>
            <wp:positionH relativeFrom="column">
              <wp:posOffset>4377690</wp:posOffset>
            </wp:positionH>
            <wp:positionV relativeFrom="page">
              <wp:posOffset>7981950</wp:posOffset>
            </wp:positionV>
            <wp:extent cx="1524000" cy="1524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2FF5" w:rsidRPr="000554B3" w:rsidSect="00C719FC">
      <w:headerReference w:type="default" r:id="rId11"/>
      <w:foot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6EC6B" w14:textId="77777777" w:rsidR="00A23423" w:rsidRDefault="00A23423" w:rsidP="00C82E70">
      <w:pPr>
        <w:spacing w:after="0" w:line="240" w:lineRule="auto"/>
      </w:pPr>
      <w:r>
        <w:separator/>
      </w:r>
    </w:p>
  </w:endnote>
  <w:endnote w:type="continuationSeparator" w:id="0">
    <w:p w14:paraId="304497B6" w14:textId="77777777" w:rsidR="00A23423" w:rsidRDefault="00A23423" w:rsidP="00C8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a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1561576"/>
      <w:docPartObj>
        <w:docPartGallery w:val="Page Numbers (Bottom of Page)"/>
        <w:docPartUnique/>
      </w:docPartObj>
    </w:sdtPr>
    <w:sdtEndPr/>
    <w:sdtContent>
      <w:p w14:paraId="3A5D748A" w14:textId="4F03BA67" w:rsidR="00AB7F94" w:rsidRDefault="00AB7F9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91C7A" w14:textId="438139EA" w:rsidR="00AB7F94" w:rsidRDefault="00AB7F94" w:rsidP="00AB7F94">
    <w:pPr>
      <w:pStyle w:val="Piedepgina"/>
      <w:jc w:val="center"/>
    </w:pPr>
    <w:r>
      <w:t>Lenguaje y Comunicación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4E902" w14:textId="77777777" w:rsidR="00A23423" w:rsidRDefault="00A23423" w:rsidP="00C82E70">
      <w:pPr>
        <w:spacing w:after="0" w:line="240" w:lineRule="auto"/>
      </w:pPr>
      <w:r>
        <w:separator/>
      </w:r>
    </w:p>
  </w:footnote>
  <w:footnote w:type="continuationSeparator" w:id="0">
    <w:p w14:paraId="376EEBFF" w14:textId="77777777" w:rsidR="00A23423" w:rsidRDefault="00A23423" w:rsidP="00C8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1DA41" w14:textId="77777777" w:rsidR="00C82E70" w:rsidRPr="00D77197" w:rsidRDefault="00C82E70" w:rsidP="00C82E70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bookmarkStart w:id="0" w:name="_Hlk16443469"/>
    <w:bookmarkStart w:id="1" w:name="_Hlk16443470"/>
    <w:r w:rsidRPr="00D77197">
      <w:rPr>
        <w:noProof/>
      </w:rPr>
      <w:drawing>
        <wp:anchor distT="0" distB="0" distL="114300" distR="114300" simplePos="0" relativeHeight="251660288" behindDoc="1" locked="0" layoutInCell="1" allowOverlap="1" wp14:anchorId="7D46100E" wp14:editId="03E2F6B4">
          <wp:simplePos x="0" y="0"/>
          <wp:positionH relativeFrom="column">
            <wp:posOffset>5471160</wp:posOffset>
          </wp:positionH>
          <wp:positionV relativeFrom="paragraph">
            <wp:posOffset>-131445</wp:posOffset>
          </wp:positionV>
          <wp:extent cx="526415" cy="581025"/>
          <wp:effectExtent l="0" t="0" r="6985" b="9525"/>
          <wp:wrapNone/>
          <wp:docPr id="18" name="Imagen 18" descr="Descripción: 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noProof/>
      </w:rPr>
      <w:drawing>
        <wp:anchor distT="0" distB="0" distL="114300" distR="114300" simplePos="0" relativeHeight="251659264" behindDoc="1" locked="0" layoutInCell="1" allowOverlap="1" wp14:anchorId="351F168E" wp14:editId="04B12426">
          <wp:simplePos x="0" y="0"/>
          <wp:positionH relativeFrom="margin">
            <wp:posOffset>-662940</wp:posOffset>
          </wp:positionH>
          <wp:positionV relativeFrom="paragraph">
            <wp:posOffset>-131445</wp:posOffset>
          </wp:positionV>
          <wp:extent cx="1143000" cy="573405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sz w:val="20"/>
        <w:szCs w:val="20"/>
      </w:rPr>
      <w:t xml:space="preserve">Colegio Patricio Mekis </w:t>
    </w:r>
  </w:p>
  <w:p w14:paraId="773EE579" w14:textId="77777777" w:rsidR="00C82E70" w:rsidRPr="00D77197" w:rsidRDefault="00C82E70" w:rsidP="00C82E70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r w:rsidRPr="00D77197">
      <w:rPr>
        <w:sz w:val="20"/>
        <w:szCs w:val="20"/>
      </w:rPr>
      <w:t xml:space="preserve">Mateo de Toro y Zambrano </w:t>
    </w:r>
    <w:proofErr w:type="spellStart"/>
    <w:r w:rsidRPr="00D77197">
      <w:rPr>
        <w:sz w:val="20"/>
        <w:szCs w:val="20"/>
      </w:rPr>
      <w:t>N°</w:t>
    </w:r>
    <w:proofErr w:type="spellEnd"/>
    <w:r w:rsidRPr="00D77197">
      <w:rPr>
        <w:sz w:val="20"/>
        <w:szCs w:val="20"/>
      </w:rPr>
      <w:t xml:space="preserve"> 0330. Fono: 722261343 Email: patricio.mekis@cormun.cl</w:t>
    </w:r>
  </w:p>
  <w:p w14:paraId="4160B0FF" w14:textId="20CEBD81" w:rsidR="00C82E70" w:rsidRPr="00C82E70" w:rsidRDefault="00C82E70" w:rsidP="00C82E70">
    <w:pPr>
      <w:tabs>
        <w:tab w:val="center" w:pos="4419"/>
        <w:tab w:val="right" w:pos="8838"/>
      </w:tabs>
      <w:spacing w:after="0" w:line="240" w:lineRule="auto"/>
      <w:jc w:val="center"/>
    </w:pPr>
    <w:r w:rsidRPr="00D77197">
      <w:t>“Un Colegio que Cambia”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F09F5"/>
    <w:multiLevelType w:val="hybridMultilevel"/>
    <w:tmpl w:val="4F82B07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0473A"/>
    <w:multiLevelType w:val="hybridMultilevel"/>
    <w:tmpl w:val="A3C425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823B7"/>
    <w:multiLevelType w:val="hybridMultilevel"/>
    <w:tmpl w:val="C6B0DBB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14FB3"/>
    <w:multiLevelType w:val="hybridMultilevel"/>
    <w:tmpl w:val="9A2286E0"/>
    <w:lvl w:ilvl="0" w:tplc="AD2C230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91A75"/>
    <w:multiLevelType w:val="hybridMultilevel"/>
    <w:tmpl w:val="40903E9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96CF8"/>
    <w:multiLevelType w:val="hybridMultilevel"/>
    <w:tmpl w:val="0E58BE3A"/>
    <w:lvl w:ilvl="0" w:tplc="5B7E7F4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40486"/>
    <w:multiLevelType w:val="hybridMultilevel"/>
    <w:tmpl w:val="376A466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20A6D"/>
    <w:multiLevelType w:val="hybridMultilevel"/>
    <w:tmpl w:val="98CEAD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B1B82"/>
    <w:multiLevelType w:val="hybridMultilevel"/>
    <w:tmpl w:val="B45CCB1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5327B"/>
    <w:multiLevelType w:val="hybridMultilevel"/>
    <w:tmpl w:val="8F60F94A"/>
    <w:lvl w:ilvl="0" w:tplc="AD2C230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C3CC7"/>
    <w:multiLevelType w:val="hybridMultilevel"/>
    <w:tmpl w:val="99EA4CA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031AD"/>
    <w:multiLevelType w:val="hybridMultilevel"/>
    <w:tmpl w:val="CD9C803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814FF"/>
    <w:multiLevelType w:val="hybridMultilevel"/>
    <w:tmpl w:val="39D042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4323BE"/>
    <w:multiLevelType w:val="hybridMultilevel"/>
    <w:tmpl w:val="7632D8FA"/>
    <w:lvl w:ilvl="0" w:tplc="ADFC52D4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C6E99"/>
    <w:multiLevelType w:val="hybridMultilevel"/>
    <w:tmpl w:val="799013F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570AC"/>
    <w:multiLevelType w:val="hybridMultilevel"/>
    <w:tmpl w:val="8814FE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D2229"/>
    <w:multiLevelType w:val="hybridMultilevel"/>
    <w:tmpl w:val="68564490"/>
    <w:lvl w:ilvl="0" w:tplc="AD2C230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67AC6"/>
    <w:multiLevelType w:val="hybridMultilevel"/>
    <w:tmpl w:val="32A8CAC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10418"/>
    <w:multiLevelType w:val="hybridMultilevel"/>
    <w:tmpl w:val="56E02F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D42D1C"/>
    <w:multiLevelType w:val="hybridMultilevel"/>
    <w:tmpl w:val="997C959A"/>
    <w:lvl w:ilvl="0" w:tplc="AD2C230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453B8"/>
    <w:multiLevelType w:val="hybridMultilevel"/>
    <w:tmpl w:val="5178C6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44CA4"/>
    <w:multiLevelType w:val="hybridMultilevel"/>
    <w:tmpl w:val="452895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84F2E"/>
    <w:multiLevelType w:val="hybridMultilevel"/>
    <w:tmpl w:val="C8FA9C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E06D6"/>
    <w:multiLevelType w:val="hybridMultilevel"/>
    <w:tmpl w:val="C480ECD6"/>
    <w:lvl w:ilvl="0" w:tplc="AD2C230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E002A"/>
    <w:multiLevelType w:val="hybridMultilevel"/>
    <w:tmpl w:val="9BAEE36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CF69A5"/>
    <w:multiLevelType w:val="hybridMultilevel"/>
    <w:tmpl w:val="457030F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280DBF"/>
    <w:multiLevelType w:val="hybridMultilevel"/>
    <w:tmpl w:val="EC680F4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DE5585"/>
    <w:multiLevelType w:val="hybridMultilevel"/>
    <w:tmpl w:val="264481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B6468C"/>
    <w:multiLevelType w:val="hybridMultilevel"/>
    <w:tmpl w:val="6C7646A0"/>
    <w:lvl w:ilvl="0" w:tplc="AD2C2302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1A3297"/>
    <w:multiLevelType w:val="hybridMultilevel"/>
    <w:tmpl w:val="FBD47E6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4C6D7E"/>
    <w:multiLevelType w:val="hybridMultilevel"/>
    <w:tmpl w:val="73CA7CA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55164"/>
    <w:multiLevelType w:val="hybridMultilevel"/>
    <w:tmpl w:val="6C2C2E8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6C69CA"/>
    <w:multiLevelType w:val="hybridMultilevel"/>
    <w:tmpl w:val="55D8C16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20"/>
  </w:num>
  <w:num w:numId="4">
    <w:abstractNumId w:val="24"/>
  </w:num>
  <w:num w:numId="5">
    <w:abstractNumId w:val="4"/>
  </w:num>
  <w:num w:numId="6">
    <w:abstractNumId w:val="13"/>
  </w:num>
  <w:num w:numId="7">
    <w:abstractNumId w:val="21"/>
  </w:num>
  <w:num w:numId="8">
    <w:abstractNumId w:val="32"/>
  </w:num>
  <w:num w:numId="9">
    <w:abstractNumId w:val="10"/>
  </w:num>
  <w:num w:numId="10">
    <w:abstractNumId w:val="2"/>
  </w:num>
  <w:num w:numId="11">
    <w:abstractNumId w:val="27"/>
  </w:num>
  <w:num w:numId="12">
    <w:abstractNumId w:val="14"/>
  </w:num>
  <w:num w:numId="13">
    <w:abstractNumId w:val="1"/>
  </w:num>
  <w:num w:numId="14">
    <w:abstractNumId w:val="8"/>
  </w:num>
  <w:num w:numId="15">
    <w:abstractNumId w:val="31"/>
  </w:num>
  <w:num w:numId="16">
    <w:abstractNumId w:val="15"/>
  </w:num>
  <w:num w:numId="17">
    <w:abstractNumId w:val="22"/>
  </w:num>
  <w:num w:numId="18">
    <w:abstractNumId w:val="5"/>
  </w:num>
  <w:num w:numId="19">
    <w:abstractNumId w:val="7"/>
  </w:num>
  <w:num w:numId="20">
    <w:abstractNumId w:val="6"/>
  </w:num>
  <w:num w:numId="21">
    <w:abstractNumId w:val="19"/>
  </w:num>
  <w:num w:numId="22">
    <w:abstractNumId w:val="28"/>
  </w:num>
  <w:num w:numId="23">
    <w:abstractNumId w:val="9"/>
  </w:num>
  <w:num w:numId="24">
    <w:abstractNumId w:val="3"/>
  </w:num>
  <w:num w:numId="25">
    <w:abstractNumId w:val="16"/>
  </w:num>
  <w:num w:numId="26">
    <w:abstractNumId w:val="23"/>
  </w:num>
  <w:num w:numId="27">
    <w:abstractNumId w:val="26"/>
  </w:num>
  <w:num w:numId="28">
    <w:abstractNumId w:val="18"/>
  </w:num>
  <w:num w:numId="29">
    <w:abstractNumId w:val="0"/>
  </w:num>
  <w:num w:numId="30">
    <w:abstractNumId w:val="11"/>
  </w:num>
  <w:num w:numId="31">
    <w:abstractNumId w:val="25"/>
  </w:num>
  <w:num w:numId="32">
    <w:abstractNumId w:val="29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E70"/>
    <w:rsid w:val="0000358B"/>
    <w:rsid w:val="00010996"/>
    <w:rsid w:val="000554B3"/>
    <w:rsid w:val="00072F2B"/>
    <w:rsid w:val="000B777E"/>
    <w:rsid w:val="000F32A2"/>
    <w:rsid w:val="00153569"/>
    <w:rsid w:val="00181A3E"/>
    <w:rsid w:val="001A14CB"/>
    <w:rsid w:val="001A5B07"/>
    <w:rsid w:val="001A60D3"/>
    <w:rsid w:val="00231D9E"/>
    <w:rsid w:val="0029153D"/>
    <w:rsid w:val="0029529A"/>
    <w:rsid w:val="002B755C"/>
    <w:rsid w:val="002C01C5"/>
    <w:rsid w:val="003D1EB1"/>
    <w:rsid w:val="003E39EB"/>
    <w:rsid w:val="00425C12"/>
    <w:rsid w:val="004319E7"/>
    <w:rsid w:val="004348C0"/>
    <w:rsid w:val="00490BDD"/>
    <w:rsid w:val="004C6F76"/>
    <w:rsid w:val="005F2D4C"/>
    <w:rsid w:val="006153C6"/>
    <w:rsid w:val="00627D14"/>
    <w:rsid w:val="00627EBE"/>
    <w:rsid w:val="00653155"/>
    <w:rsid w:val="00774561"/>
    <w:rsid w:val="007768A9"/>
    <w:rsid w:val="008345CC"/>
    <w:rsid w:val="00844392"/>
    <w:rsid w:val="00884B3B"/>
    <w:rsid w:val="008A5D72"/>
    <w:rsid w:val="008D07DE"/>
    <w:rsid w:val="008D427B"/>
    <w:rsid w:val="008E1060"/>
    <w:rsid w:val="008E6AB8"/>
    <w:rsid w:val="009B2FF5"/>
    <w:rsid w:val="009D4BDE"/>
    <w:rsid w:val="009F69D4"/>
    <w:rsid w:val="00A23423"/>
    <w:rsid w:val="00A9262F"/>
    <w:rsid w:val="00AB0F44"/>
    <w:rsid w:val="00AB77C0"/>
    <w:rsid w:val="00AB7F94"/>
    <w:rsid w:val="00AD0CCD"/>
    <w:rsid w:val="00B43755"/>
    <w:rsid w:val="00B911AE"/>
    <w:rsid w:val="00B95466"/>
    <w:rsid w:val="00BE2428"/>
    <w:rsid w:val="00C3657E"/>
    <w:rsid w:val="00C717E6"/>
    <w:rsid w:val="00C719FC"/>
    <w:rsid w:val="00C82E70"/>
    <w:rsid w:val="00CB60BD"/>
    <w:rsid w:val="00CC7EC3"/>
    <w:rsid w:val="00DC4DB4"/>
    <w:rsid w:val="00E21398"/>
    <w:rsid w:val="00E326F1"/>
    <w:rsid w:val="00E4222C"/>
    <w:rsid w:val="00E54F37"/>
    <w:rsid w:val="00E90696"/>
    <w:rsid w:val="00EC1691"/>
    <w:rsid w:val="00F16B22"/>
    <w:rsid w:val="00F301DD"/>
    <w:rsid w:val="00F74587"/>
    <w:rsid w:val="00FA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9DBCC"/>
  <w15:chartTrackingRefBased/>
  <w15:docId w15:val="{8F06C84C-BA36-45C2-B462-C0989F03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996"/>
    <w:pPr>
      <w:spacing w:line="254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2E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2E70"/>
  </w:style>
  <w:style w:type="paragraph" w:styleId="Piedepgina">
    <w:name w:val="footer"/>
    <w:basedOn w:val="Normal"/>
    <w:link w:val="PiedepginaCar"/>
    <w:uiPriority w:val="99"/>
    <w:unhideWhenUsed/>
    <w:rsid w:val="00C82E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E70"/>
  </w:style>
  <w:style w:type="paragraph" w:styleId="Prrafodelista">
    <w:name w:val="List Paragraph"/>
    <w:basedOn w:val="Normal"/>
    <w:uiPriority w:val="34"/>
    <w:qFormat/>
    <w:rsid w:val="00072F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F2D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table" w:styleId="Tablaconcuadrcula">
    <w:name w:val="Table Grid"/>
    <w:basedOn w:val="Tablanormal"/>
    <w:uiPriority w:val="39"/>
    <w:rsid w:val="00C71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1503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oriana salinas sanhueza</dc:creator>
  <cp:keywords/>
  <dc:description/>
  <cp:lastModifiedBy>oriana salinas sanhueza</cp:lastModifiedBy>
  <cp:revision>2</cp:revision>
  <cp:lastPrinted>2020-05-23T17:28:00Z</cp:lastPrinted>
  <dcterms:created xsi:type="dcterms:W3CDTF">2020-07-09T15:11:00Z</dcterms:created>
  <dcterms:modified xsi:type="dcterms:W3CDTF">2020-07-09T15:11:00Z</dcterms:modified>
</cp:coreProperties>
</file>