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F6B65" w14:textId="1676A2B5" w:rsidR="0066737C"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644587">
        <w:rPr>
          <w:rFonts w:ascii="Arial" w:hAnsi="Arial" w:cs="Arial"/>
          <w:b/>
          <w:bCs/>
        </w:rPr>
        <w:t>1</w:t>
      </w:r>
      <w:r w:rsidR="00B710A1">
        <w:rPr>
          <w:rFonts w:ascii="Arial" w:hAnsi="Arial" w:cs="Arial"/>
          <w:b/>
          <w:bCs/>
        </w:rPr>
        <w:t>4</w:t>
      </w:r>
      <w:r w:rsidR="00776134">
        <w:rPr>
          <w:rFonts w:ascii="Arial" w:hAnsi="Arial" w:cs="Arial"/>
          <w:b/>
          <w:bCs/>
        </w:rPr>
        <w:t xml:space="preserve"> </w:t>
      </w:r>
      <w:r w:rsidR="00964009">
        <w:rPr>
          <w:rFonts w:ascii="Arial" w:hAnsi="Arial" w:cs="Arial"/>
          <w:b/>
          <w:bCs/>
        </w:rPr>
        <w:t xml:space="preserve">La </w:t>
      </w:r>
      <w:r w:rsidR="00B01C4B">
        <w:rPr>
          <w:rFonts w:ascii="Arial" w:hAnsi="Arial" w:cs="Arial"/>
          <w:b/>
          <w:bCs/>
        </w:rPr>
        <w:t>generosidad</w:t>
      </w:r>
      <w:r w:rsidR="00FC5918">
        <w:rPr>
          <w:rFonts w:ascii="Arial" w:hAnsi="Arial" w:cs="Arial"/>
          <w:b/>
          <w:bCs/>
        </w:rPr>
        <w:t xml:space="preserve"> </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3549"/>
        <w:gridCol w:w="1537"/>
        <w:gridCol w:w="11"/>
        <w:gridCol w:w="4205"/>
      </w:tblGrid>
      <w:tr w:rsidR="00133F64" w14:paraId="5C8A27DA" w14:textId="77777777" w:rsidTr="0032012F">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1577EAE2"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347AAB08" w14:textId="77777777" w:rsidR="00133F64" w:rsidRDefault="00133F64" w:rsidP="0032012F">
            <w:pPr>
              <w:spacing w:after="0" w:line="252" w:lineRule="auto"/>
              <w:jc w:val="center"/>
              <w:rPr>
                <w:rFonts w:eastAsia="Calibri" w:cs="Times New Roman"/>
                <w:b/>
                <w:szCs w:val="28"/>
                <w:lang w:eastAsia="es-CL"/>
              </w:rPr>
            </w:pPr>
            <w:r>
              <w:rPr>
                <w:szCs w:val="28"/>
              </w:rPr>
              <w:t xml:space="preserve"> </w:t>
            </w: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61001DF5" w14:textId="06C557BD" w:rsidR="00133F64" w:rsidRDefault="00133F64" w:rsidP="0032012F">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8° Básico    </w:t>
            </w:r>
          </w:p>
        </w:tc>
      </w:tr>
      <w:tr w:rsidR="00133F64" w14:paraId="7BF6A20B" w14:textId="77777777" w:rsidTr="0032012F">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B27CCF5" w14:textId="77777777" w:rsidR="00133F64" w:rsidRDefault="00133F64" w:rsidP="0032012F">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00EEA907" w14:textId="77777777" w:rsidR="00133F64" w:rsidRDefault="00133F64" w:rsidP="0032012F">
            <w:pPr>
              <w:spacing w:after="0" w:line="256" w:lineRule="auto"/>
              <w:rPr>
                <w:rFonts w:eastAsia="Calibri" w:cs="Times New Roman"/>
                <w:b/>
                <w:szCs w:val="28"/>
                <w:lang w:eastAsia="es-CL"/>
              </w:rPr>
            </w:pP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5ED712BC" w14:textId="768FF5D2" w:rsidR="00133F64" w:rsidRDefault="00133F64" w:rsidP="007D625A">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Pr="003A11DA">
              <w:rPr>
                <w:rFonts w:ascii="Arial" w:hAnsi="Arial" w:cs="Arial"/>
              </w:rPr>
              <w:t xml:space="preserve">semana del </w:t>
            </w:r>
            <w:r w:rsidR="004B65ED">
              <w:rPr>
                <w:rFonts w:ascii="Arial" w:hAnsi="Arial" w:cs="Arial"/>
              </w:rPr>
              <w:t>1</w:t>
            </w:r>
            <w:r w:rsidR="007D625A">
              <w:rPr>
                <w:rFonts w:ascii="Arial" w:hAnsi="Arial" w:cs="Arial"/>
              </w:rPr>
              <w:t>3</w:t>
            </w:r>
            <w:r w:rsidRPr="003A11DA">
              <w:rPr>
                <w:rFonts w:ascii="Arial" w:hAnsi="Arial" w:cs="Arial"/>
              </w:rPr>
              <w:t>/0</w:t>
            </w:r>
            <w:r w:rsidR="007D625A">
              <w:rPr>
                <w:rFonts w:ascii="Arial" w:hAnsi="Arial" w:cs="Arial"/>
              </w:rPr>
              <w:t>7</w:t>
            </w:r>
            <w:r w:rsidRPr="003A11DA">
              <w:rPr>
                <w:rFonts w:ascii="Arial" w:hAnsi="Arial" w:cs="Arial"/>
              </w:rPr>
              <w:t xml:space="preserve"> al </w:t>
            </w:r>
            <w:r w:rsidR="007D625A">
              <w:rPr>
                <w:rFonts w:ascii="Arial" w:hAnsi="Arial" w:cs="Arial"/>
              </w:rPr>
              <w:t>20</w:t>
            </w:r>
            <w:r>
              <w:rPr>
                <w:rFonts w:ascii="Arial" w:hAnsi="Arial" w:cs="Arial"/>
              </w:rPr>
              <w:t xml:space="preserve"> /0</w:t>
            </w:r>
            <w:r w:rsidR="007D625A">
              <w:rPr>
                <w:rFonts w:ascii="Arial" w:hAnsi="Arial" w:cs="Arial"/>
              </w:rPr>
              <w:t>7</w:t>
            </w:r>
            <w:r w:rsidRPr="003A11DA">
              <w:rPr>
                <w:rFonts w:ascii="Arial" w:hAnsi="Arial" w:cs="Arial"/>
              </w:rPr>
              <w:t xml:space="preserve">                                                     </w:t>
            </w:r>
            <w:r w:rsidRPr="003A11DA">
              <w:rPr>
                <w:rFonts w:ascii="Arial" w:hAnsi="Arial" w:cs="Arial"/>
                <w:b/>
                <w:bCs/>
              </w:rPr>
              <w:t xml:space="preserve"> </w:t>
            </w:r>
          </w:p>
        </w:tc>
      </w:tr>
      <w:tr w:rsidR="00133F64" w14:paraId="2174E7E9"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3FB36CF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61673796" w14:textId="77777777" w:rsidR="00133F64" w:rsidRPr="00D87603" w:rsidRDefault="00133F64" w:rsidP="0032012F">
            <w:pPr>
              <w:spacing w:after="0" w:line="252" w:lineRule="auto"/>
              <w:rPr>
                <w:rFonts w:ascii="Arial" w:eastAsia="Calibri" w:hAnsi="Arial" w:cs="Arial"/>
                <w:lang w:eastAsia="es-CL"/>
              </w:rPr>
            </w:pPr>
            <w:r>
              <w:rPr>
                <w:rFonts w:eastAsia="Calibri" w:cs="Times New Roman"/>
                <w:szCs w:val="28"/>
                <w:lang w:eastAsia="es-CL"/>
              </w:rPr>
              <w:t xml:space="preserve"> </w:t>
            </w:r>
            <w:r w:rsidRPr="00D87603">
              <w:rPr>
                <w:rFonts w:ascii="Arial" w:hAnsi="Arial" w:cs="Arial"/>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4FCC4DC2"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9" w:type="pct"/>
            <w:gridSpan w:val="2"/>
            <w:tcBorders>
              <w:top w:val="single" w:sz="4" w:space="0" w:color="auto"/>
              <w:left w:val="single" w:sz="4" w:space="0" w:color="auto"/>
              <w:bottom w:val="single" w:sz="4" w:space="0" w:color="auto"/>
              <w:right w:val="single" w:sz="4" w:space="0" w:color="auto"/>
            </w:tcBorders>
            <w:vAlign w:val="center"/>
            <w:hideMark/>
          </w:tcPr>
          <w:p w14:paraId="6BCFE444" w14:textId="77777777" w:rsidR="00133F64" w:rsidRDefault="00133F64" w:rsidP="0032012F">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133F64" w14:paraId="11679ADE" w14:textId="77777777" w:rsidTr="0032012F">
        <w:trPr>
          <w:trHeight w:val="296"/>
        </w:trPr>
        <w:tc>
          <w:tcPr>
            <w:tcW w:w="746" w:type="pct"/>
            <w:vMerge w:val="restart"/>
            <w:tcBorders>
              <w:top w:val="single" w:sz="4" w:space="0" w:color="auto"/>
              <w:left w:val="single" w:sz="4" w:space="0" w:color="auto"/>
              <w:right w:val="single" w:sz="4" w:space="0" w:color="auto"/>
            </w:tcBorders>
            <w:vAlign w:val="center"/>
          </w:tcPr>
          <w:p w14:paraId="1CF19C0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7E4DEFA1" w14:textId="77777777" w:rsidR="007D625A" w:rsidRDefault="007D625A" w:rsidP="008F017B">
            <w:pPr>
              <w:spacing w:after="0" w:line="252" w:lineRule="auto"/>
              <w:jc w:val="both"/>
              <w:rPr>
                <w:rFonts w:eastAsia="Calibri" w:cs="Times New Roman"/>
                <w:sz w:val="24"/>
                <w:szCs w:val="24"/>
                <w:lang w:eastAsia="es-CL"/>
              </w:rPr>
            </w:pPr>
          </w:p>
          <w:p w14:paraId="7BFA9B57" w14:textId="449E0C62" w:rsidR="00133F64" w:rsidRPr="00FF6FDC" w:rsidRDefault="007D625A" w:rsidP="008F017B">
            <w:pPr>
              <w:spacing w:after="0" w:line="252" w:lineRule="auto"/>
              <w:jc w:val="both"/>
              <w:rPr>
                <w:rFonts w:eastAsia="Calibri" w:cs="Times New Roman"/>
                <w:sz w:val="24"/>
                <w:szCs w:val="24"/>
                <w:lang w:eastAsia="es-CL"/>
              </w:rPr>
            </w:pPr>
            <w:r>
              <w:rPr>
                <w:rFonts w:eastAsia="Calibri" w:cs="Times New Roman"/>
                <w:sz w:val="24"/>
                <w:szCs w:val="24"/>
                <w:lang w:eastAsia="es-CL"/>
              </w:rPr>
              <w:t>Reconocer el sentido de pertenencia a la comunidad a la nación y  a la humanidad</w:t>
            </w:r>
          </w:p>
        </w:tc>
        <w:tc>
          <w:tcPr>
            <w:tcW w:w="703" w:type="pct"/>
            <w:tcBorders>
              <w:top w:val="single" w:sz="4" w:space="0" w:color="auto"/>
              <w:left w:val="single" w:sz="4" w:space="0" w:color="auto"/>
              <w:bottom w:val="single" w:sz="4" w:space="0" w:color="auto"/>
              <w:right w:val="single" w:sz="4" w:space="0" w:color="auto"/>
            </w:tcBorders>
            <w:vAlign w:val="center"/>
          </w:tcPr>
          <w:p w14:paraId="582655A9"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51B11460" w14:textId="620F82CF" w:rsidR="00133F64" w:rsidRDefault="00A877A3" w:rsidP="0032012F">
            <w:pPr>
              <w:spacing w:after="0" w:line="252" w:lineRule="auto"/>
              <w:jc w:val="center"/>
              <w:rPr>
                <w:rFonts w:eastAsia="Calibri" w:cs="Times New Roman"/>
                <w:szCs w:val="28"/>
                <w:lang w:eastAsia="es-CL"/>
              </w:rPr>
            </w:pPr>
            <w:r>
              <w:rPr>
                <w:rFonts w:eastAsia="Calibri" w:cs="Times New Roman"/>
                <w:szCs w:val="28"/>
                <w:lang w:eastAsia="es-CL"/>
              </w:rPr>
              <w:t>3</w:t>
            </w:r>
          </w:p>
        </w:tc>
      </w:tr>
      <w:tr w:rsidR="00133F64" w14:paraId="237FB8C6" w14:textId="77777777" w:rsidTr="0032012F">
        <w:trPr>
          <w:trHeight w:val="130"/>
        </w:trPr>
        <w:tc>
          <w:tcPr>
            <w:tcW w:w="746" w:type="pct"/>
            <w:vMerge/>
            <w:tcBorders>
              <w:left w:val="single" w:sz="4" w:space="0" w:color="auto"/>
              <w:bottom w:val="single" w:sz="4" w:space="0" w:color="auto"/>
              <w:right w:val="single" w:sz="4" w:space="0" w:color="auto"/>
            </w:tcBorders>
            <w:vAlign w:val="center"/>
          </w:tcPr>
          <w:p w14:paraId="4EACF104" w14:textId="77777777" w:rsidR="00133F64" w:rsidRDefault="00133F64" w:rsidP="0032012F">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5BA71366" w14:textId="77777777" w:rsidR="00133F64" w:rsidRDefault="00133F64" w:rsidP="0032012F">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33A00DF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1E43A0E2" w14:textId="46199461" w:rsidR="00133F64" w:rsidRPr="00512F13" w:rsidRDefault="00133F64" w:rsidP="001C31CC">
            <w:pPr>
              <w:spacing w:after="0" w:line="252" w:lineRule="auto"/>
              <w:jc w:val="center"/>
              <w:rPr>
                <w:rFonts w:eastAsia="Calibri" w:cs="Times New Roman"/>
                <w:sz w:val="20"/>
                <w:szCs w:val="20"/>
                <w:lang w:eastAsia="es-CL"/>
              </w:rPr>
            </w:pPr>
            <w:r w:rsidRPr="00512F13">
              <w:rPr>
                <w:rFonts w:ascii="Arial" w:hAnsi="Arial" w:cs="Arial"/>
                <w:sz w:val="20"/>
                <w:szCs w:val="20"/>
              </w:rPr>
              <w:t>Identificar, ,</w:t>
            </w:r>
            <w:r w:rsidR="008F017B">
              <w:rPr>
                <w:rFonts w:ascii="Arial" w:hAnsi="Arial" w:cs="Arial"/>
                <w:sz w:val="20"/>
                <w:szCs w:val="20"/>
              </w:rPr>
              <w:t>investigar</w:t>
            </w:r>
            <w:r w:rsidRPr="00512F13">
              <w:rPr>
                <w:rFonts w:ascii="Arial" w:hAnsi="Arial" w:cs="Arial"/>
                <w:sz w:val="20"/>
                <w:szCs w:val="20"/>
              </w:rPr>
              <w:t xml:space="preserve">, </w:t>
            </w:r>
            <w:r w:rsidR="009956FA">
              <w:rPr>
                <w:rFonts w:ascii="Arial" w:hAnsi="Arial" w:cs="Arial"/>
                <w:sz w:val="20"/>
                <w:szCs w:val="20"/>
              </w:rPr>
              <w:t>lee</w:t>
            </w:r>
            <w:r w:rsidRPr="00512F13">
              <w:rPr>
                <w:rFonts w:ascii="Arial" w:hAnsi="Arial" w:cs="Arial"/>
                <w:sz w:val="20"/>
                <w:szCs w:val="20"/>
              </w:rPr>
              <w:t xml:space="preserve">r, </w:t>
            </w:r>
            <w:r w:rsidR="00B66DDF">
              <w:rPr>
                <w:rFonts w:ascii="Arial" w:hAnsi="Arial" w:cs="Arial"/>
                <w:sz w:val="20"/>
                <w:szCs w:val="20"/>
              </w:rPr>
              <w:t>desarrollar</w:t>
            </w:r>
          </w:p>
        </w:tc>
      </w:tr>
      <w:tr w:rsidR="00133F64" w14:paraId="5C338BEE"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75E04005"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1621" w:type="pct"/>
            <w:tcBorders>
              <w:top w:val="single" w:sz="4" w:space="0" w:color="auto"/>
              <w:left w:val="single" w:sz="4" w:space="0" w:color="auto"/>
              <w:bottom w:val="single" w:sz="4" w:space="0" w:color="auto"/>
              <w:right w:val="single" w:sz="4" w:space="0" w:color="auto"/>
            </w:tcBorders>
            <w:vAlign w:val="center"/>
          </w:tcPr>
          <w:p w14:paraId="48E85399" w14:textId="6681E265" w:rsidR="00133F64" w:rsidRDefault="007D625A" w:rsidP="0032012F">
            <w:pPr>
              <w:spacing w:after="0" w:line="252" w:lineRule="auto"/>
              <w:rPr>
                <w:sz w:val="24"/>
                <w:szCs w:val="24"/>
              </w:rPr>
            </w:pPr>
            <w:r>
              <w:rPr>
                <w:sz w:val="24"/>
                <w:szCs w:val="24"/>
              </w:rPr>
              <w:t xml:space="preserve">Conocer </w:t>
            </w:r>
            <w:r w:rsidR="00AD127D">
              <w:rPr>
                <w:sz w:val="24"/>
                <w:szCs w:val="24"/>
              </w:rPr>
              <w:t xml:space="preserve"> identificar </w:t>
            </w:r>
            <w:r>
              <w:rPr>
                <w:sz w:val="24"/>
                <w:szCs w:val="24"/>
              </w:rPr>
              <w:t>el concepto de generosidad</w:t>
            </w:r>
          </w:p>
          <w:p w14:paraId="3704F395" w14:textId="7B716979" w:rsidR="008F017B" w:rsidRDefault="008F017B" w:rsidP="0032012F">
            <w:pPr>
              <w:spacing w:after="0" w:line="252" w:lineRule="auto"/>
              <w:rPr>
                <w:rFonts w:eastAsia="Calibri" w:cs="Times New Roman"/>
                <w:szCs w:val="28"/>
                <w:lang w:eastAsia="es-CL"/>
              </w:rPr>
            </w:pP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4016708" w14:textId="77777777" w:rsidR="00133F64" w:rsidRPr="00512F13" w:rsidRDefault="00133F64" w:rsidP="0032012F">
            <w:pPr>
              <w:spacing w:after="0" w:line="252" w:lineRule="auto"/>
              <w:rPr>
                <w:rFonts w:eastAsia="Calibri" w:cs="Times New Roman"/>
                <w:b/>
                <w:bCs/>
                <w:szCs w:val="28"/>
                <w:lang w:eastAsia="es-CL"/>
              </w:rPr>
            </w:pPr>
            <w:r w:rsidRPr="00512F13">
              <w:rPr>
                <w:rFonts w:eastAsia="Calibri" w:cs="Times New Roman"/>
                <w:b/>
                <w:bCs/>
                <w:szCs w:val="28"/>
                <w:lang w:eastAsia="es-CL"/>
              </w:rPr>
              <w:t>contenido</w:t>
            </w:r>
          </w:p>
        </w:tc>
        <w:tc>
          <w:tcPr>
            <w:tcW w:w="1925" w:type="pct"/>
            <w:tcBorders>
              <w:top w:val="single" w:sz="4" w:space="0" w:color="auto"/>
              <w:left w:val="single" w:sz="4" w:space="0" w:color="auto"/>
              <w:bottom w:val="single" w:sz="4" w:space="0" w:color="auto"/>
              <w:right w:val="single" w:sz="4" w:space="0" w:color="auto"/>
            </w:tcBorders>
            <w:vAlign w:val="center"/>
          </w:tcPr>
          <w:p w14:paraId="54DA77D2" w14:textId="0A15ECEF" w:rsidR="00133F64" w:rsidRPr="00512F13" w:rsidRDefault="00402F08" w:rsidP="00D259F3">
            <w:pPr>
              <w:spacing w:after="0" w:line="252" w:lineRule="auto"/>
              <w:rPr>
                <w:rFonts w:eastAsia="Calibri" w:cs="Times New Roman"/>
                <w:sz w:val="20"/>
                <w:szCs w:val="20"/>
                <w:lang w:eastAsia="es-CL"/>
              </w:rPr>
            </w:pPr>
            <w:r>
              <w:rPr>
                <w:rFonts w:ascii="Arial" w:hAnsi="Arial" w:cs="Arial"/>
                <w:sz w:val="20"/>
                <w:szCs w:val="20"/>
              </w:rPr>
              <w:t>C</w:t>
            </w:r>
            <w:r w:rsidR="00133F64" w:rsidRPr="00512F13">
              <w:rPr>
                <w:rFonts w:ascii="Arial" w:hAnsi="Arial" w:cs="Arial"/>
                <w:sz w:val="20"/>
                <w:szCs w:val="20"/>
              </w:rPr>
              <w:t xml:space="preserve">oncepto de </w:t>
            </w:r>
            <w:r w:rsidR="00D259F3">
              <w:rPr>
                <w:rFonts w:ascii="Arial" w:hAnsi="Arial" w:cs="Arial"/>
                <w:sz w:val="20"/>
                <w:szCs w:val="20"/>
              </w:rPr>
              <w:t>generosidad</w:t>
            </w:r>
          </w:p>
        </w:tc>
      </w:tr>
    </w:tbl>
    <w:p w14:paraId="732198CA" w14:textId="77777777" w:rsidR="00B57A0A" w:rsidRPr="0029349F" w:rsidRDefault="00B57A0A" w:rsidP="00FC5918">
      <w:pPr>
        <w:jc w:val="center"/>
        <w:rPr>
          <w:rFonts w:ascii="Arial" w:hAnsi="Arial" w:cs="Arial"/>
          <w:b/>
          <w:bCs/>
        </w:rPr>
      </w:pPr>
    </w:p>
    <w:p w14:paraId="60E756A2" w14:textId="77777777" w:rsidR="00467E45" w:rsidRDefault="00467E45" w:rsidP="00467E45">
      <w:pPr>
        <w:jc w:val="center"/>
        <w:rPr>
          <w:rFonts w:ascii="Arial" w:hAnsi="Arial" w:cs="Arial"/>
          <w:b/>
          <w:bCs/>
        </w:rPr>
      </w:pPr>
      <w:r>
        <w:rPr>
          <w:rFonts w:ascii="Arial" w:hAnsi="Arial" w:cs="Arial"/>
          <w:b/>
          <w:bCs/>
        </w:rPr>
        <w:t>La generosidad (concepto)</w:t>
      </w:r>
    </w:p>
    <w:p w14:paraId="7CC9BE02" w14:textId="09D3FD8F" w:rsidR="00D45AC5" w:rsidRDefault="00467E45" w:rsidP="001C2D05">
      <w:pPr>
        <w:tabs>
          <w:tab w:val="left" w:pos="3450"/>
        </w:tabs>
        <w:jc w:val="center"/>
        <w:rPr>
          <w:rFonts w:ascii="Georgia" w:hAnsi="Georgia"/>
        </w:rPr>
      </w:pPr>
      <w:r>
        <w:rPr>
          <w:rFonts w:ascii="Arial" w:hAnsi="Arial" w:cs="Arial"/>
          <w:i/>
          <w:color w:val="404040"/>
          <w:sz w:val="24"/>
          <w:szCs w:val="24"/>
          <w:shd w:val="clear" w:color="auto" w:fill="FFFFFF"/>
        </w:rPr>
        <w:t>La </w:t>
      </w:r>
      <w:r>
        <w:rPr>
          <w:rStyle w:val="Textoennegrita"/>
          <w:rFonts w:ascii="Arial" w:hAnsi="Arial" w:cs="Arial"/>
          <w:i/>
          <w:bdr w:val="none" w:sz="0" w:space="0" w:color="auto" w:frame="1"/>
        </w:rPr>
        <w:t>generosidad</w:t>
      </w:r>
      <w:r>
        <w:rPr>
          <w:i/>
        </w:rPr>
        <w:t> es un </w:t>
      </w:r>
      <w:r>
        <w:rPr>
          <w:rStyle w:val="Textoennegrita"/>
          <w:rFonts w:ascii="Arial" w:hAnsi="Arial" w:cs="Arial"/>
          <w:i/>
          <w:bdr w:val="none" w:sz="0" w:space="0" w:color="auto" w:frame="1"/>
        </w:rPr>
        <w:t>valor </w:t>
      </w:r>
      <w:r>
        <w:rPr>
          <w:i/>
        </w:rPr>
        <w:t xml:space="preserve">o rasgo de la personalidad caracterizado por ayudar a los demás de un modo honesto sin esperar obtener nada a cambio.  </w:t>
      </w:r>
    </w:p>
    <w:p w14:paraId="4A551F69" w14:textId="7F839B89" w:rsidR="001C2D05" w:rsidRDefault="00960FFD" w:rsidP="001C2D05">
      <w:pPr>
        <w:rPr>
          <w:rFonts w:ascii="Georgia" w:hAnsi="Georgia"/>
        </w:rPr>
      </w:pPr>
      <w:r>
        <w:rPr>
          <w:rFonts w:ascii="Georgia" w:hAnsi="Georgia"/>
        </w:rPr>
        <w:t xml:space="preserve"> Lee comprensivamente y re</w:t>
      </w:r>
      <w:r w:rsidR="001C2D05">
        <w:rPr>
          <w:rFonts w:ascii="Georgia" w:hAnsi="Georgia"/>
        </w:rPr>
        <w:t>sponde</w:t>
      </w:r>
    </w:p>
    <w:p w14:paraId="0653181F" w14:textId="3EA2CCD8" w:rsidR="001C2D05" w:rsidRDefault="001C2D05" w:rsidP="001C2D05">
      <w:pPr>
        <w:jc w:val="center"/>
        <w:rPr>
          <w:rFonts w:ascii="Georgia" w:hAnsi="Georgia"/>
        </w:rPr>
      </w:pPr>
      <w:r w:rsidRPr="001C2D05">
        <w:rPr>
          <w:rFonts w:ascii="Georgia" w:hAnsi="Georgia"/>
        </w:rPr>
        <w:t>El cuaderno rayado</w:t>
      </w:r>
    </w:p>
    <w:p w14:paraId="57DCBD40" w14:textId="76F2CA88" w:rsidR="001C2D05" w:rsidRPr="001C2D05" w:rsidRDefault="001C2D05" w:rsidP="001C2D05">
      <w:pPr>
        <w:jc w:val="both"/>
        <w:rPr>
          <w:rFonts w:ascii="Georgia" w:hAnsi="Georgia"/>
        </w:rPr>
      </w:pPr>
      <w:r w:rsidRPr="001C2D05">
        <w:rPr>
          <w:rFonts w:ascii="Georgia" w:hAnsi="Georgia"/>
        </w:rPr>
        <w:t>Faltaban dos semanas para que José alcanzara los veinte años de edad. Esta ocasión era especial: se trataba de su último cumpleaños. Seis meses antes le habían diagnosticado una enfermedad incurable y el médico había sido sincero con sus padres: “Vivirá un año, o un poco más. Sólo uno de cada mil pacientes se recupera”. Su familia lo rodeó de cariño y le dio los cuidados que necesitaba. Él los aceptaba con agradecimiento, pero lloraba a escondidas. Antes de que pasara esto acostumbraban hacerle fiestas de cumpleaños con muchos amigos. Pero esta vez sus padres lo dudaron, le preguntaron qué pensaba y después de meditarlo mucho resolvieron organizarla. “Sí. Me gustaría llevarme ese recuerdo”, dijo José. Llamaron a las personas más queridas para invitarlas. La mayor dificultad para éstas consistió en saber qué regalarle, tomando en cuenta que tenía los días contados. Cuando cada uno le preguntó qué le gustaría, José fue sincero: “Ya nada de eso es importante. No te molestes”.</w:t>
      </w:r>
    </w:p>
    <w:p w14:paraId="4E0CB085" w14:textId="5B50B5AC" w:rsidR="001C2D05" w:rsidRPr="001C2D05" w:rsidRDefault="001C2D05" w:rsidP="001C2D05">
      <w:pPr>
        <w:jc w:val="both"/>
        <w:rPr>
          <w:rFonts w:ascii="Georgia" w:hAnsi="Georgia"/>
        </w:rPr>
      </w:pPr>
      <w:r w:rsidRPr="001C2D05">
        <w:rPr>
          <w:rFonts w:ascii="Georgia" w:hAnsi="Georgia"/>
        </w:rPr>
        <w:t>Llegó la fecha de la reunión. Todos hicieron un esfuerzo por aparentar que no pasaba nada. La casa estaba decorada a gusto de José y la madre le había preparado su pastel favorito. Era el momento de los regalos. Javier, su mejor amigo, le obsequió una pulsera de oro, pues pensó que el último regalo tenía que ser muy llamativo. Georgina, su prima, le llevó una loción pequeña, pues razonó que con ese tamaño le bastaría. Pedro, su tío, le entregó ropa para dormir ya que supuso que, por su enfermedad, iba a caer en cama. Otros invitados no supieron qué hacer y llevaron pañuelos, calcetines, chocolates… La última persona en entregar su regalo fue Ángeles, una chica delgada. Lo sacó de una bolsa de plástico sin envoltura, ni moños. Era un cuaderno rayado de doscientas hojas con un luchador en la portada.</w:t>
      </w:r>
      <w:bookmarkStart w:id="0" w:name="_GoBack"/>
      <w:bookmarkEnd w:id="0"/>
    </w:p>
    <w:p w14:paraId="3DE28163" w14:textId="77777777" w:rsidR="001C2D05" w:rsidRPr="001C2D05" w:rsidRDefault="001C2D05" w:rsidP="001C2D05">
      <w:pPr>
        <w:jc w:val="both"/>
        <w:rPr>
          <w:rFonts w:ascii="Georgia" w:hAnsi="Georgia"/>
        </w:rPr>
      </w:pPr>
      <w:r w:rsidRPr="001C2D05">
        <w:rPr>
          <w:rFonts w:ascii="Georgia" w:hAnsi="Georgia"/>
        </w:rPr>
        <w:t xml:space="preserve">A todos les desconcertó este obsequio y miraron a Ángeles. “Mira, José —le dijo, tomándolo de las manos—, esta libreta es para que cada día de tu cumpleaños, todos los años, escribas cómo fue tu fiesta.” José se sintió raro, un poco ofendido. “Bueno, bueno, ¡vamos a partir el pastel!”, dijeron sus padres para romper el silencio. Una tarde semejante a ésta, medio siglo después, José escribió cómo había sido su fiesta de setenta </w:t>
      </w:r>
      <w:r w:rsidRPr="001C2D05">
        <w:rPr>
          <w:rFonts w:ascii="Georgia" w:hAnsi="Georgia"/>
        </w:rPr>
        <w:lastRenderedPageBreak/>
        <w:t xml:space="preserve">años, pegó las fotos y llegó a la última página de la libreta, donde encontró una notita de Ángeles casi borrada por el tiempo: “José: el mejor regalo en este día es mi deseo, mi esperanza y mi seguridad de que vivirás siempre”. Lloroso, el viejo José se puso de pie y salió a la papelería para comprar un cuaderno nuevo.  </w:t>
      </w:r>
    </w:p>
    <w:p w14:paraId="358A91D3" w14:textId="438A115A" w:rsidR="001C2D05" w:rsidRPr="001C2D05" w:rsidRDefault="00E8165D" w:rsidP="00E8165D">
      <w:pPr>
        <w:jc w:val="center"/>
        <w:rPr>
          <w:rFonts w:ascii="Georgia" w:hAnsi="Georgia"/>
        </w:rPr>
      </w:pPr>
      <w:r>
        <w:rPr>
          <w:rFonts w:ascii="Georgia" w:hAnsi="Georgia"/>
        </w:rPr>
        <w:t>Responde</w:t>
      </w:r>
    </w:p>
    <w:p w14:paraId="200923D8" w14:textId="77777777" w:rsidR="001C2D05" w:rsidRPr="00E8165D" w:rsidRDefault="001C2D05" w:rsidP="00E8165D">
      <w:pPr>
        <w:pStyle w:val="Prrafodelista"/>
        <w:numPr>
          <w:ilvl w:val="0"/>
          <w:numId w:val="7"/>
        </w:numPr>
        <w:rPr>
          <w:rFonts w:ascii="Georgia" w:hAnsi="Georgia"/>
        </w:rPr>
      </w:pPr>
      <w:r w:rsidRPr="00E8165D">
        <w:rPr>
          <w:rFonts w:ascii="Georgia" w:hAnsi="Georgia"/>
        </w:rPr>
        <w:t>¿Y tú qué piensas…?</w:t>
      </w:r>
    </w:p>
    <w:p w14:paraId="19B0E74B" w14:textId="77777777" w:rsidR="001C2D05" w:rsidRPr="001C2D05" w:rsidRDefault="001C2D05" w:rsidP="001C2D05">
      <w:pPr>
        <w:rPr>
          <w:rFonts w:ascii="Georgia" w:hAnsi="Georgia"/>
        </w:rPr>
      </w:pPr>
    </w:p>
    <w:p w14:paraId="32A5E936" w14:textId="7AB4E88A" w:rsidR="001C2D05" w:rsidRPr="00E8165D" w:rsidRDefault="001C2D05" w:rsidP="00E8165D">
      <w:pPr>
        <w:pStyle w:val="Prrafodelista"/>
        <w:numPr>
          <w:ilvl w:val="0"/>
          <w:numId w:val="7"/>
        </w:numPr>
        <w:rPr>
          <w:rFonts w:ascii="Georgia" w:hAnsi="Georgia"/>
        </w:rPr>
      </w:pPr>
      <w:r w:rsidRPr="00E8165D">
        <w:rPr>
          <w:rFonts w:ascii="Georgia" w:hAnsi="Georgia"/>
        </w:rPr>
        <w:t>¿Cuál fue el mejor regalo que recibió José? ¿Por qué?</w:t>
      </w:r>
    </w:p>
    <w:p w14:paraId="21F0829A" w14:textId="77777777" w:rsidR="001C2D05" w:rsidRPr="001C2D05" w:rsidRDefault="001C2D05" w:rsidP="001C2D05">
      <w:pPr>
        <w:rPr>
          <w:rFonts w:ascii="Georgia" w:hAnsi="Georgia"/>
        </w:rPr>
      </w:pPr>
    </w:p>
    <w:p w14:paraId="22CF1A73" w14:textId="0637FBC7" w:rsidR="001C2D05" w:rsidRPr="00E8165D" w:rsidRDefault="001C2D05" w:rsidP="00E8165D">
      <w:pPr>
        <w:pStyle w:val="Prrafodelista"/>
        <w:numPr>
          <w:ilvl w:val="0"/>
          <w:numId w:val="7"/>
        </w:numPr>
        <w:rPr>
          <w:rFonts w:ascii="Georgia" w:hAnsi="Georgia"/>
        </w:rPr>
      </w:pPr>
      <w:r w:rsidRPr="00E8165D">
        <w:rPr>
          <w:rFonts w:ascii="Georgia" w:hAnsi="Georgia"/>
        </w:rPr>
        <w:t>¿Quién fue la persona más generosa? ¿Por qué?</w:t>
      </w:r>
    </w:p>
    <w:p w14:paraId="7E3672B5" w14:textId="77777777" w:rsidR="001C2D05" w:rsidRPr="001C2D05" w:rsidRDefault="001C2D05" w:rsidP="001C2D05">
      <w:pPr>
        <w:rPr>
          <w:rFonts w:ascii="Georgia" w:hAnsi="Georgia"/>
        </w:rPr>
      </w:pPr>
    </w:p>
    <w:p w14:paraId="09DB8E28" w14:textId="64B188FB" w:rsidR="001C2D05" w:rsidRPr="001C2D05" w:rsidRDefault="00E8165D" w:rsidP="001C2D05">
      <w:pPr>
        <w:rPr>
          <w:rFonts w:ascii="Georgia" w:hAnsi="Georgia"/>
        </w:rPr>
      </w:pPr>
      <w:r>
        <w:rPr>
          <w:rFonts w:ascii="Georgia" w:hAnsi="Georgia"/>
        </w:rPr>
        <w:t>4</w:t>
      </w:r>
      <w:r w:rsidR="001C2D05" w:rsidRPr="001C2D05">
        <w:rPr>
          <w:rFonts w:ascii="Georgia" w:hAnsi="Georgia"/>
        </w:rPr>
        <w:t xml:space="preserve"> ¿Los objetos materiales son lo más importante? ¿Son la única forma de expresar generosidad?</w:t>
      </w:r>
    </w:p>
    <w:p w14:paraId="46E94682" w14:textId="77777777" w:rsidR="001C2D05" w:rsidRPr="001C2D05" w:rsidRDefault="001C2D05" w:rsidP="001C2D05">
      <w:pPr>
        <w:rPr>
          <w:rFonts w:ascii="Georgia" w:hAnsi="Georgia"/>
        </w:rPr>
      </w:pPr>
    </w:p>
    <w:p w14:paraId="6AD41D01" w14:textId="09E0EA0A" w:rsidR="00BB5356" w:rsidRPr="00F61F0E" w:rsidRDefault="00E8165D" w:rsidP="001C2D05">
      <w:pPr>
        <w:rPr>
          <w:rFonts w:ascii="Georgia" w:hAnsi="Georgia"/>
        </w:rPr>
      </w:pPr>
      <w:r>
        <w:rPr>
          <w:rFonts w:ascii="Georgia" w:hAnsi="Georgia"/>
        </w:rPr>
        <w:t>5</w:t>
      </w:r>
      <w:r w:rsidR="001C2D05" w:rsidRPr="001C2D05">
        <w:rPr>
          <w:rFonts w:ascii="Georgia" w:hAnsi="Georgia"/>
        </w:rPr>
        <w:t xml:space="preserve"> ¿Cuál es el mejor regalo que has recibido en tu vida?</w:t>
      </w:r>
    </w:p>
    <w:sectPr w:rsidR="00BB5356" w:rsidRPr="00F61F0E" w:rsidSect="00B57A0A">
      <w:headerReference w:type="default" r:id="rId8"/>
      <w:footerReference w:type="default" r:id="rId9"/>
      <w:pgSz w:w="12240" w:h="15840"/>
      <w:pgMar w:top="139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043EC" w14:textId="77777777" w:rsidR="00230103" w:rsidRDefault="00230103" w:rsidP="0066737C">
      <w:pPr>
        <w:spacing w:after="0" w:line="240" w:lineRule="auto"/>
      </w:pPr>
      <w:r>
        <w:separator/>
      </w:r>
    </w:p>
  </w:endnote>
  <w:endnote w:type="continuationSeparator" w:id="0">
    <w:p w14:paraId="65F6014A" w14:textId="77777777" w:rsidR="00230103" w:rsidRDefault="0023010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D348" w14:textId="77777777" w:rsidR="00624ABA" w:rsidRPr="002B4977" w:rsidRDefault="00624ABA" w:rsidP="00624ABA">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Escuela Patricio </w:t>
    </w:r>
    <w:proofErr w:type="spellStart"/>
    <w:r w:rsidRPr="002B4977">
      <w:rPr>
        <w:rFonts w:ascii="Calibri" w:eastAsia="Calibri" w:hAnsi="Calibri" w:cs="Calibri"/>
        <w:sz w:val="20"/>
        <w:szCs w:val="20"/>
        <w:lang w:eastAsia="es-CL"/>
      </w:rPr>
      <w:t>Mekis</w:t>
    </w:r>
    <w:proofErr w:type="spellEnd"/>
  </w:p>
  <w:p w14:paraId="5560484C" w14:textId="77777777" w:rsidR="00624ABA" w:rsidRPr="002B4977" w:rsidRDefault="00624ABA" w:rsidP="00624ABA">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    Mateo de Toro y Zambrano 330, M. Rodríguez Fono: 722261343</w:t>
    </w:r>
  </w:p>
  <w:p w14:paraId="69C26EF6" w14:textId="77777777" w:rsidR="00624ABA" w:rsidRPr="002B4977" w:rsidRDefault="00624ABA" w:rsidP="00624ABA">
    <w:pPr>
      <w:tabs>
        <w:tab w:val="center" w:pos="4419"/>
        <w:tab w:val="right" w:pos="8838"/>
      </w:tabs>
      <w:spacing w:after="0" w:line="252" w:lineRule="auto"/>
      <w:jc w:val="center"/>
      <w:rPr>
        <w:rFonts w:ascii="Calibri" w:eastAsia="Times New Roman" w:hAnsi="Calibri" w:cs="Calibri"/>
        <w:color w:val="0000FF"/>
        <w:sz w:val="20"/>
        <w:szCs w:val="20"/>
        <w:u w:val="single"/>
      </w:rPr>
    </w:pPr>
    <w:r w:rsidRPr="002B4977">
      <w:rPr>
        <w:rFonts w:ascii="Calibri" w:eastAsia="Times New Roman" w:hAnsi="Calibri" w:cs="Calibri"/>
        <w:sz w:val="20"/>
        <w:szCs w:val="20"/>
      </w:rPr>
      <w:t xml:space="preserve">      </w:t>
    </w:r>
    <w:r w:rsidRPr="002B4977">
      <w:rPr>
        <w:rFonts w:ascii="Calibri" w:eastAsia="Times New Roman" w:hAnsi="Calibri" w:cs="Calibri"/>
        <w:sz w:val="20"/>
        <w:szCs w:val="20"/>
        <w:u w:val="single"/>
      </w:rPr>
      <w:t xml:space="preserve">e-mail: </w:t>
    </w:r>
    <w:r w:rsidRPr="002B4977">
      <w:rPr>
        <w:rFonts w:ascii="Calibri" w:eastAsia="Times New Roman" w:hAnsi="Calibri" w:cs="Calibri"/>
        <w:sz w:val="20"/>
        <w:szCs w:val="20"/>
      </w:rPr>
      <w:t>patricio.mekis@cormun.cl</w:t>
    </w:r>
  </w:p>
  <w:p w14:paraId="1E1E4049" w14:textId="28853E73" w:rsidR="00624ABA" w:rsidRPr="00624ABA" w:rsidRDefault="00624ABA" w:rsidP="00624ABA">
    <w:pPr>
      <w:tabs>
        <w:tab w:val="center" w:pos="4419"/>
        <w:tab w:val="right" w:pos="8838"/>
      </w:tabs>
      <w:spacing w:after="0" w:line="252" w:lineRule="auto"/>
      <w:jc w:val="center"/>
      <w:rPr>
        <w:rFonts w:ascii="Calibri" w:eastAsia="Times New Roman" w:hAnsi="Calibri" w:cs="Times New Roman"/>
        <w:sz w:val="20"/>
        <w:szCs w:val="20"/>
      </w:rPr>
    </w:pPr>
    <w:r w:rsidRPr="002B4977">
      <w:rPr>
        <w:rFonts w:ascii="Calibri" w:eastAsia="Times New Roman" w:hAnsi="Calibri" w:cs="Calibri"/>
        <w:sz w:val="20"/>
        <w:szCs w:val="20"/>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E79A8" w14:textId="77777777" w:rsidR="00230103" w:rsidRDefault="00230103" w:rsidP="0066737C">
      <w:pPr>
        <w:spacing w:after="0" w:line="240" w:lineRule="auto"/>
      </w:pPr>
      <w:r>
        <w:separator/>
      </w:r>
    </w:p>
  </w:footnote>
  <w:footnote w:type="continuationSeparator" w:id="0">
    <w:p w14:paraId="1C10D8C3" w14:textId="77777777" w:rsidR="00230103" w:rsidRDefault="00230103"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D8B9" w14:textId="04F1E5DC" w:rsidR="00B57A0A" w:rsidRDefault="00B57A0A" w:rsidP="00B57A0A">
    <w:pPr>
      <w:pStyle w:val="Encabezado"/>
      <w:tabs>
        <w:tab w:val="clear" w:pos="4419"/>
        <w:tab w:val="clear" w:pos="8838"/>
        <w:tab w:val="left" w:pos="6795"/>
      </w:tabs>
    </w:pPr>
    <w:r w:rsidRPr="007B63FD">
      <w:rPr>
        <w:noProof/>
        <w:lang w:eastAsia="es-CL"/>
      </w:rPr>
      <w:drawing>
        <wp:anchor distT="0" distB="0" distL="114300" distR="114300" simplePos="0" relativeHeight="251662336" behindDoc="0" locked="0" layoutInCell="1" allowOverlap="1" wp14:anchorId="6DF2DFE9" wp14:editId="172EF1E8">
          <wp:simplePos x="0" y="0"/>
          <wp:positionH relativeFrom="column">
            <wp:posOffset>5596255</wp:posOffset>
          </wp:positionH>
          <wp:positionV relativeFrom="paragraph">
            <wp:posOffset>-362585</wp:posOffset>
          </wp:positionV>
          <wp:extent cx="685800" cy="695325"/>
          <wp:effectExtent l="0" t="0" r="0" b="9525"/>
          <wp:wrapNone/>
          <wp:docPr id="10" name="Imagen 10"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3FD">
      <w:rPr>
        <w:noProof/>
        <w:lang w:eastAsia="es-CL"/>
      </w:rPr>
      <w:drawing>
        <wp:anchor distT="0" distB="0" distL="114300" distR="114300" simplePos="0" relativeHeight="251657216" behindDoc="0" locked="0" layoutInCell="1" allowOverlap="1" wp14:anchorId="1D2262AB" wp14:editId="6D8D1180">
          <wp:simplePos x="0" y="0"/>
          <wp:positionH relativeFrom="column">
            <wp:posOffset>0</wp:posOffset>
          </wp:positionH>
          <wp:positionV relativeFrom="paragraph">
            <wp:posOffset>-210185</wp:posOffset>
          </wp:positionV>
          <wp:extent cx="1200150" cy="49530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292"/>
    <w:multiLevelType w:val="hybridMultilevel"/>
    <w:tmpl w:val="5EF2FAD4"/>
    <w:lvl w:ilvl="0" w:tplc="91BC528C">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2C80376"/>
    <w:multiLevelType w:val="hybridMultilevel"/>
    <w:tmpl w:val="782CBA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CC2442F"/>
    <w:multiLevelType w:val="hybridMultilevel"/>
    <w:tmpl w:val="BDF4CDBA"/>
    <w:lvl w:ilvl="0" w:tplc="F288DC2A">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5">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7">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24E1E"/>
    <w:rsid w:val="0003004A"/>
    <w:rsid w:val="00036DED"/>
    <w:rsid w:val="00044AC0"/>
    <w:rsid w:val="00060EAE"/>
    <w:rsid w:val="00063427"/>
    <w:rsid w:val="00063BAA"/>
    <w:rsid w:val="00066774"/>
    <w:rsid w:val="000678C0"/>
    <w:rsid w:val="000C3EEF"/>
    <w:rsid w:val="000D30C3"/>
    <w:rsid w:val="000E76A2"/>
    <w:rsid w:val="0011759A"/>
    <w:rsid w:val="00133F64"/>
    <w:rsid w:val="001448EC"/>
    <w:rsid w:val="00151ECA"/>
    <w:rsid w:val="00155989"/>
    <w:rsid w:val="00187461"/>
    <w:rsid w:val="001C2D05"/>
    <w:rsid w:val="001C31CC"/>
    <w:rsid w:val="001D5A95"/>
    <w:rsid w:val="0021194C"/>
    <w:rsid w:val="00230103"/>
    <w:rsid w:val="00231E98"/>
    <w:rsid w:val="00246A64"/>
    <w:rsid w:val="00255502"/>
    <w:rsid w:val="002834B4"/>
    <w:rsid w:val="00283EEE"/>
    <w:rsid w:val="00285E4F"/>
    <w:rsid w:val="0029349F"/>
    <w:rsid w:val="002C3A15"/>
    <w:rsid w:val="002D756A"/>
    <w:rsid w:val="00323C2E"/>
    <w:rsid w:val="0032486E"/>
    <w:rsid w:val="003525EE"/>
    <w:rsid w:val="00365961"/>
    <w:rsid w:val="0036600A"/>
    <w:rsid w:val="00394FDA"/>
    <w:rsid w:val="00396950"/>
    <w:rsid w:val="003A11DA"/>
    <w:rsid w:val="003C2184"/>
    <w:rsid w:val="003D25EB"/>
    <w:rsid w:val="003F12C0"/>
    <w:rsid w:val="00402F08"/>
    <w:rsid w:val="00467E45"/>
    <w:rsid w:val="0047156A"/>
    <w:rsid w:val="0047287F"/>
    <w:rsid w:val="00480CF3"/>
    <w:rsid w:val="004826F2"/>
    <w:rsid w:val="00494764"/>
    <w:rsid w:val="004A0246"/>
    <w:rsid w:val="004B65ED"/>
    <w:rsid w:val="00535098"/>
    <w:rsid w:val="00542216"/>
    <w:rsid w:val="005A4D65"/>
    <w:rsid w:val="005F01C5"/>
    <w:rsid w:val="005F268C"/>
    <w:rsid w:val="00601987"/>
    <w:rsid w:val="00602881"/>
    <w:rsid w:val="00611A95"/>
    <w:rsid w:val="00624ABA"/>
    <w:rsid w:val="00625459"/>
    <w:rsid w:val="00644587"/>
    <w:rsid w:val="00666FD9"/>
    <w:rsid w:val="0066737C"/>
    <w:rsid w:val="00680726"/>
    <w:rsid w:val="006B3C69"/>
    <w:rsid w:val="006B658E"/>
    <w:rsid w:val="006E1541"/>
    <w:rsid w:val="006F3757"/>
    <w:rsid w:val="00706837"/>
    <w:rsid w:val="00710BC3"/>
    <w:rsid w:val="007155BA"/>
    <w:rsid w:val="00726871"/>
    <w:rsid w:val="00732B28"/>
    <w:rsid w:val="00767DD0"/>
    <w:rsid w:val="00776134"/>
    <w:rsid w:val="00782434"/>
    <w:rsid w:val="00792029"/>
    <w:rsid w:val="0079374B"/>
    <w:rsid w:val="007A2640"/>
    <w:rsid w:val="007B142B"/>
    <w:rsid w:val="007B1628"/>
    <w:rsid w:val="007D625A"/>
    <w:rsid w:val="007F2409"/>
    <w:rsid w:val="008040CA"/>
    <w:rsid w:val="00866053"/>
    <w:rsid w:val="008827E5"/>
    <w:rsid w:val="00883F59"/>
    <w:rsid w:val="00890772"/>
    <w:rsid w:val="008A102F"/>
    <w:rsid w:val="008C2A66"/>
    <w:rsid w:val="008F017B"/>
    <w:rsid w:val="0091541C"/>
    <w:rsid w:val="00915F56"/>
    <w:rsid w:val="00960FFD"/>
    <w:rsid w:val="00964009"/>
    <w:rsid w:val="00981F7E"/>
    <w:rsid w:val="0099551F"/>
    <w:rsid w:val="009956FA"/>
    <w:rsid w:val="009A0532"/>
    <w:rsid w:val="009B32B4"/>
    <w:rsid w:val="009C173A"/>
    <w:rsid w:val="009D57E1"/>
    <w:rsid w:val="009E00E9"/>
    <w:rsid w:val="009F1D2E"/>
    <w:rsid w:val="00A05DDF"/>
    <w:rsid w:val="00A877A3"/>
    <w:rsid w:val="00AA295F"/>
    <w:rsid w:val="00AB304D"/>
    <w:rsid w:val="00AD127D"/>
    <w:rsid w:val="00AD5927"/>
    <w:rsid w:val="00AF2679"/>
    <w:rsid w:val="00AF58C9"/>
    <w:rsid w:val="00B01C4B"/>
    <w:rsid w:val="00B57A0A"/>
    <w:rsid w:val="00B66DDF"/>
    <w:rsid w:val="00B710A1"/>
    <w:rsid w:val="00B87503"/>
    <w:rsid w:val="00B92804"/>
    <w:rsid w:val="00B95F6D"/>
    <w:rsid w:val="00BB5356"/>
    <w:rsid w:val="00BE1993"/>
    <w:rsid w:val="00C926D7"/>
    <w:rsid w:val="00C9327E"/>
    <w:rsid w:val="00D22CD7"/>
    <w:rsid w:val="00D259F3"/>
    <w:rsid w:val="00D33CA5"/>
    <w:rsid w:val="00D45AC5"/>
    <w:rsid w:val="00D6114E"/>
    <w:rsid w:val="00D943A0"/>
    <w:rsid w:val="00DC2507"/>
    <w:rsid w:val="00DD38BD"/>
    <w:rsid w:val="00DD698B"/>
    <w:rsid w:val="00DF6ACE"/>
    <w:rsid w:val="00E10ACA"/>
    <w:rsid w:val="00E144A2"/>
    <w:rsid w:val="00E201E3"/>
    <w:rsid w:val="00E52723"/>
    <w:rsid w:val="00E66EC7"/>
    <w:rsid w:val="00E8165D"/>
    <w:rsid w:val="00E923B9"/>
    <w:rsid w:val="00EF544E"/>
    <w:rsid w:val="00F312E1"/>
    <w:rsid w:val="00F61F0E"/>
    <w:rsid w:val="00FA4C1E"/>
    <w:rsid w:val="00FC5918"/>
    <w:rsid w:val="00FC66BA"/>
    <w:rsid w:val="00FE13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 w:type="character" w:styleId="Textoennegrita">
    <w:name w:val="Strong"/>
    <w:basedOn w:val="Fuentedeprrafopredeter"/>
    <w:uiPriority w:val="22"/>
    <w:qFormat/>
    <w:rsid w:val="00467E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 w:type="character" w:styleId="Textoennegrita">
    <w:name w:val="Strong"/>
    <w:basedOn w:val="Fuentedeprrafopredeter"/>
    <w:uiPriority w:val="22"/>
    <w:qFormat/>
    <w:rsid w:val="00467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9887">
      <w:bodyDiv w:val="1"/>
      <w:marLeft w:val="0"/>
      <w:marRight w:val="0"/>
      <w:marTop w:val="0"/>
      <w:marBottom w:val="0"/>
      <w:divBdr>
        <w:top w:val="none" w:sz="0" w:space="0" w:color="auto"/>
        <w:left w:val="none" w:sz="0" w:space="0" w:color="auto"/>
        <w:bottom w:val="none" w:sz="0" w:space="0" w:color="auto"/>
        <w:right w:val="none" w:sz="0" w:space="0" w:color="auto"/>
      </w:divBdr>
    </w:div>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 w:id="2056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pc</cp:lastModifiedBy>
  <cp:revision>57</cp:revision>
  <dcterms:created xsi:type="dcterms:W3CDTF">2020-05-25T00:34:00Z</dcterms:created>
  <dcterms:modified xsi:type="dcterms:W3CDTF">2020-06-28T23:27:00Z</dcterms:modified>
</cp:coreProperties>
</file>